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8EC" w:rsidRPr="008E431C" w:rsidRDefault="000A7FF5" w:rsidP="008E431C">
      <w:pPr>
        <w:pStyle w:val="Title"/>
        <w:rPr>
          <w:lang w:val="en-US"/>
        </w:rPr>
      </w:pPr>
      <w:r w:rsidRPr="008F2957">
        <w:rPr>
          <w:lang w:val="en-US"/>
        </w:rPr>
        <w:t>G</w:t>
      </w:r>
      <w:r w:rsidR="008E431C">
        <w:rPr>
          <w:lang w:val="en-US"/>
        </w:rPr>
        <w:t>reen Office Wageningen  - Y</w:t>
      </w:r>
      <w:r w:rsidRPr="008F2957">
        <w:rPr>
          <w:lang w:val="en-US"/>
        </w:rPr>
        <w:t>ear</w:t>
      </w:r>
      <w:r w:rsidR="008E431C">
        <w:rPr>
          <w:lang w:val="en-US"/>
        </w:rPr>
        <w:t xml:space="preserve"> P</w:t>
      </w:r>
      <w:r w:rsidR="009C48EC" w:rsidRPr="008F2957">
        <w:rPr>
          <w:lang w:val="en-US"/>
        </w:rPr>
        <w:t xml:space="preserve">lan </w:t>
      </w:r>
      <w:r w:rsidR="00BC2E18" w:rsidRPr="008F2957">
        <w:rPr>
          <w:lang w:val="en-US"/>
        </w:rPr>
        <w:t>2020</w:t>
      </w:r>
      <w:r w:rsidR="008E431C">
        <w:rPr>
          <w:lang w:val="en-US"/>
        </w:rPr>
        <w:t xml:space="preserve"> </w:t>
      </w:r>
    </w:p>
    <w:p w:rsidR="00E13D6D" w:rsidRPr="008F2957" w:rsidRDefault="00E13D6D" w:rsidP="00490009">
      <w:pPr>
        <w:pStyle w:val="Heading1"/>
        <w:rPr>
          <w:lang w:val="en-US"/>
        </w:rPr>
      </w:pPr>
      <w:r w:rsidRPr="008F2957">
        <w:rPr>
          <w:lang w:val="en-US"/>
        </w:rPr>
        <w:t>Seriously Sustainable Week</w:t>
      </w:r>
      <w:r w:rsidR="00F14798">
        <w:rPr>
          <w:lang w:val="en-US"/>
        </w:rPr>
        <w:t xml:space="preserve"> </w:t>
      </w:r>
      <w:r w:rsidR="00F14798" w:rsidRPr="00F14798">
        <w:rPr>
          <w:b w:val="0"/>
          <w:i/>
          <w:lang w:val="en-US"/>
        </w:rPr>
        <w:t>– Yearly</w:t>
      </w:r>
    </w:p>
    <w:p w:rsidR="00E13D6D" w:rsidRPr="008F2957" w:rsidRDefault="00FF0EC1" w:rsidP="008F2957">
      <w:pPr>
        <w:pStyle w:val="NoSpacing"/>
        <w:rPr>
          <w:rFonts w:ascii="Baskerville Old Face" w:hAnsi="Baskerville Old Face"/>
          <w:lang w:val="en-US"/>
        </w:rPr>
      </w:pPr>
      <w:r>
        <w:rPr>
          <w:rFonts w:ascii="Baskerville Old Face" w:hAnsi="Baskerville Old Face"/>
          <w:lang w:val="en-US"/>
        </w:rPr>
        <w:t>Every year, the Green Office is organizing a w</w:t>
      </w:r>
      <w:r w:rsidR="00E13D6D" w:rsidRPr="008F2957">
        <w:rPr>
          <w:rFonts w:ascii="Baskerville Old Face" w:hAnsi="Baskerville Old Face"/>
          <w:lang w:val="en-US"/>
        </w:rPr>
        <w:t>eek full of sustainable activities in October, around the national day of sustainability</w:t>
      </w:r>
      <w:r w:rsidR="00050556">
        <w:rPr>
          <w:rFonts w:ascii="Baskerville Old Face" w:hAnsi="Baskerville Old Face"/>
          <w:lang w:val="en-US"/>
        </w:rPr>
        <w:t xml:space="preserve"> on the 10</w:t>
      </w:r>
      <w:r w:rsidR="00050556" w:rsidRPr="00050556">
        <w:rPr>
          <w:rFonts w:ascii="Baskerville Old Face" w:hAnsi="Baskerville Old Face"/>
          <w:vertAlign w:val="superscript"/>
          <w:lang w:val="en-US"/>
        </w:rPr>
        <w:t>th</w:t>
      </w:r>
      <w:r w:rsidR="00050556">
        <w:rPr>
          <w:rFonts w:ascii="Baskerville Old Face" w:hAnsi="Baskerville Old Face"/>
          <w:lang w:val="en-US"/>
        </w:rPr>
        <w:t xml:space="preserve"> of October. </w:t>
      </w:r>
      <w:r>
        <w:rPr>
          <w:rFonts w:ascii="Baskerville Old Face" w:hAnsi="Baskerville Old Face"/>
          <w:lang w:val="en-US"/>
        </w:rPr>
        <w:t xml:space="preserve">We do this with the entire team and </w:t>
      </w:r>
      <w:r w:rsidR="00E13D6D" w:rsidRPr="004D4623">
        <w:rPr>
          <w:rFonts w:ascii="Baskerville Old Face" w:hAnsi="Baskerville Old Face"/>
          <w:lang w:val="en-US"/>
        </w:rPr>
        <w:t xml:space="preserve">in collaboration </w:t>
      </w:r>
      <w:r w:rsidR="00B81300" w:rsidRPr="004D4623">
        <w:rPr>
          <w:rFonts w:ascii="Baskerville Old Face" w:hAnsi="Baskerville Old Face"/>
          <w:lang w:val="en-US"/>
        </w:rPr>
        <w:t xml:space="preserve">with </w:t>
      </w:r>
      <w:r>
        <w:rPr>
          <w:rFonts w:ascii="Baskerville Old Face" w:hAnsi="Baskerville Old Face"/>
          <w:lang w:val="en-US"/>
        </w:rPr>
        <w:t xml:space="preserve">multiple organizations in </w:t>
      </w:r>
      <w:r w:rsidR="00B81300" w:rsidRPr="004D4623">
        <w:rPr>
          <w:rFonts w:ascii="Baskerville Old Face" w:hAnsi="Baskerville Old Face"/>
          <w:lang w:val="en-US"/>
        </w:rPr>
        <w:t xml:space="preserve">the </w:t>
      </w:r>
      <w:hyperlink r:id="rId6" w:history="1">
        <w:r w:rsidR="00B81300" w:rsidRPr="0008526E">
          <w:rPr>
            <w:rStyle w:val="Hyperlink"/>
            <w:rFonts w:ascii="Baskerville Old Face" w:hAnsi="Baskerville Old Face"/>
            <w:lang w:val="en-US"/>
          </w:rPr>
          <w:t>Green Active Network</w:t>
        </w:r>
      </w:hyperlink>
      <w:r w:rsidR="00B81300">
        <w:rPr>
          <w:rFonts w:ascii="Baskerville Old Face" w:hAnsi="Baskerville Old Face"/>
          <w:lang w:val="en-US"/>
        </w:rPr>
        <w:t>.</w:t>
      </w:r>
      <w:r w:rsidR="004D4623">
        <w:rPr>
          <w:rFonts w:ascii="Baskerville Old Face" w:hAnsi="Baskerville Old Face"/>
          <w:lang w:val="en-US"/>
        </w:rPr>
        <w:t xml:space="preserve"> </w:t>
      </w:r>
      <w:r w:rsidR="00443EDD">
        <w:rPr>
          <w:rFonts w:ascii="Baskerville Old Face" w:hAnsi="Baskerville Old Face"/>
          <w:lang w:val="en-US"/>
        </w:rPr>
        <w:t xml:space="preserve">We stay in contact with all the </w:t>
      </w:r>
      <w:r w:rsidR="007035FC" w:rsidRPr="009D1B92">
        <w:rPr>
          <w:rFonts w:ascii="Baskerville Old Face" w:hAnsi="Baskerville Old Face"/>
          <w:lang w:val="en-US"/>
        </w:rPr>
        <w:t>organizations</w:t>
      </w:r>
      <w:r w:rsidR="00443EDD" w:rsidRPr="009D1B92">
        <w:rPr>
          <w:rFonts w:ascii="Baskerville Old Face" w:hAnsi="Baskerville Old Face"/>
          <w:lang w:val="en-US"/>
        </w:rPr>
        <w:t xml:space="preserve"> that provide an activity and </w:t>
      </w:r>
      <w:r w:rsidR="007035FC" w:rsidRPr="009D1B92">
        <w:rPr>
          <w:rFonts w:ascii="Baskerville Old Face" w:hAnsi="Baskerville Old Face"/>
          <w:lang w:val="en-US"/>
        </w:rPr>
        <w:t xml:space="preserve">take the lead in </w:t>
      </w:r>
      <w:r w:rsidR="004D4623" w:rsidRPr="009D1B92">
        <w:rPr>
          <w:rFonts w:ascii="Baskerville Old Face" w:hAnsi="Baskerville Old Face"/>
          <w:lang w:val="en-US"/>
        </w:rPr>
        <w:t>the promotion of t</w:t>
      </w:r>
      <w:r w:rsidRPr="009D1B92">
        <w:rPr>
          <w:rFonts w:ascii="Baskerville Old Face" w:hAnsi="Baskerville Old Face"/>
          <w:lang w:val="en-US"/>
        </w:rPr>
        <w:t>h</w:t>
      </w:r>
      <w:r w:rsidR="004D4623" w:rsidRPr="009D1B92">
        <w:rPr>
          <w:rFonts w:ascii="Baskerville Old Face" w:hAnsi="Baskerville Old Face"/>
          <w:lang w:val="en-US"/>
        </w:rPr>
        <w:t>e activities. In September and October, the entire Green Office team is fully focusing on the organization and evaluation of this</w:t>
      </w:r>
      <w:r w:rsidR="009D1B92">
        <w:rPr>
          <w:rFonts w:ascii="Baskerville Old Face" w:hAnsi="Baskerville Old Face"/>
          <w:lang w:val="en-US"/>
        </w:rPr>
        <w:t xml:space="preserve"> week. </w:t>
      </w:r>
      <w:r w:rsidR="00D7019D">
        <w:rPr>
          <w:rFonts w:ascii="Baskerville Old Face" w:hAnsi="Baskerville Old Face"/>
          <w:lang w:val="en-US"/>
        </w:rPr>
        <w:t>For more info, y</w:t>
      </w:r>
      <w:r w:rsidR="0008526E">
        <w:rPr>
          <w:rFonts w:ascii="Baskerville Old Face" w:hAnsi="Baskerville Old Face"/>
          <w:lang w:val="en-US"/>
        </w:rPr>
        <w:t xml:space="preserve">ou can check out the </w:t>
      </w:r>
      <w:hyperlink r:id="rId7" w:history="1">
        <w:r w:rsidR="0008526E" w:rsidRPr="0008526E">
          <w:rPr>
            <w:rStyle w:val="Hyperlink"/>
            <w:rFonts w:ascii="Baskerville Old Face" w:hAnsi="Baskerville Old Face"/>
            <w:lang w:val="en-US"/>
          </w:rPr>
          <w:t>program of previous years</w:t>
        </w:r>
      </w:hyperlink>
      <w:r w:rsidR="0008526E">
        <w:rPr>
          <w:rFonts w:ascii="Baskerville Old Face" w:hAnsi="Baskerville Old Face"/>
          <w:lang w:val="en-US"/>
        </w:rPr>
        <w:t xml:space="preserve">. </w:t>
      </w:r>
      <w:r w:rsidR="007035FC" w:rsidRPr="009D1B92">
        <w:rPr>
          <w:rFonts w:ascii="Baskerville Old Face" w:hAnsi="Baskerville Old Face"/>
          <w:lang w:val="en-US"/>
        </w:rPr>
        <w:t xml:space="preserve">The goal for </w:t>
      </w:r>
      <w:proofErr w:type="spellStart"/>
      <w:r w:rsidR="007035FC" w:rsidRPr="009D1B92">
        <w:rPr>
          <w:rFonts w:ascii="Baskerville Old Face" w:hAnsi="Baskerville Old Face"/>
          <w:lang w:val="en-US"/>
        </w:rPr>
        <w:t>SeSu</w:t>
      </w:r>
      <w:proofErr w:type="spellEnd"/>
      <w:r w:rsidR="007035FC" w:rsidRPr="009D1B92">
        <w:rPr>
          <w:rFonts w:ascii="Baskerville Old Face" w:hAnsi="Baskerville Old Face"/>
          <w:lang w:val="en-US"/>
        </w:rPr>
        <w:t xml:space="preserve"> 2020 </w:t>
      </w:r>
      <w:r w:rsidR="00903775" w:rsidRPr="009D1B92">
        <w:rPr>
          <w:rFonts w:ascii="Baskerville Old Face" w:hAnsi="Baskerville Old Face"/>
          <w:lang w:val="en-US"/>
        </w:rPr>
        <w:t>is</w:t>
      </w:r>
      <w:r w:rsidR="007035FC" w:rsidRPr="009D1B92">
        <w:rPr>
          <w:rFonts w:ascii="Baskerville Old Face" w:hAnsi="Baskerville Old Face"/>
          <w:lang w:val="en-US"/>
        </w:rPr>
        <w:t xml:space="preserve"> to </w:t>
      </w:r>
      <w:r w:rsidR="00903775" w:rsidRPr="009D1B92">
        <w:rPr>
          <w:rFonts w:ascii="Baskerville Old Face" w:hAnsi="Baskerville Old Face"/>
          <w:lang w:val="en-US"/>
        </w:rPr>
        <w:t xml:space="preserve">further improve the </w:t>
      </w:r>
      <w:r w:rsidR="007035FC" w:rsidRPr="009D1B92">
        <w:rPr>
          <w:rFonts w:ascii="Baskerville Old Face" w:hAnsi="Baskerville Old Face"/>
          <w:lang w:val="en-US"/>
        </w:rPr>
        <w:t xml:space="preserve">promotion of the week </w:t>
      </w:r>
      <w:r w:rsidR="009D1B92">
        <w:rPr>
          <w:rFonts w:ascii="Baskerville Old Face" w:hAnsi="Baskerville Old Face"/>
          <w:lang w:val="en-US"/>
        </w:rPr>
        <w:t>in collaboration with the</w:t>
      </w:r>
      <w:r w:rsidR="00903775" w:rsidRPr="009D1B92">
        <w:rPr>
          <w:rFonts w:ascii="Baskerville Old Face" w:hAnsi="Baskerville Old Face"/>
          <w:lang w:val="en-US"/>
        </w:rPr>
        <w:t xml:space="preserve"> general</w:t>
      </w:r>
      <w:r w:rsidR="007035FC" w:rsidRPr="009D1B92">
        <w:rPr>
          <w:rFonts w:ascii="Baskerville Old Face" w:hAnsi="Baskerville Old Face"/>
          <w:lang w:val="en-US"/>
        </w:rPr>
        <w:t xml:space="preserve"> communication channels</w:t>
      </w:r>
      <w:r w:rsidR="007035FC">
        <w:rPr>
          <w:rFonts w:ascii="Baskerville Old Face" w:hAnsi="Baskerville Old Face"/>
          <w:lang w:val="en-US"/>
        </w:rPr>
        <w:t xml:space="preserve"> of WUR. </w:t>
      </w:r>
    </w:p>
    <w:p w:rsidR="00E13D6D" w:rsidRPr="008F2957" w:rsidRDefault="00E13D6D" w:rsidP="00490009">
      <w:pPr>
        <w:pStyle w:val="Heading1"/>
        <w:rPr>
          <w:lang w:val="en-US"/>
        </w:rPr>
      </w:pPr>
      <w:r w:rsidRPr="008F2957">
        <w:rPr>
          <w:lang w:val="en-US"/>
        </w:rPr>
        <w:t>Food &amp; Health</w:t>
      </w:r>
    </w:p>
    <w:p w:rsidR="00501B56" w:rsidRPr="008F2957" w:rsidRDefault="00501B56" w:rsidP="00E13D6D">
      <w:pPr>
        <w:pStyle w:val="NoSpacing"/>
        <w:rPr>
          <w:rFonts w:ascii="Baskerville Old Face" w:hAnsi="Baskerville Old Face"/>
          <w:lang w:val="en-US"/>
        </w:rPr>
      </w:pPr>
    </w:p>
    <w:p w:rsidR="00501B56" w:rsidRPr="008F2957" w:rsidRDefault="00E13D6D" w:rsidP="00E13D6D">
      <w:pPr>
        <w:pStyle w:val="NoSpacing"/>
        <w:rPr>
          <w:rStyle w:val="Heading2Char"/>
          <w:lang w:val="en-US"/>
        </w:rPr>
      </w:pPr>
      <w:r w:rsidRPr="008F2957">
        <w:rPr>
          <w:rStyle w:val="Heading2Char"/>
          <w:lang w:val="en-US"/>
        </w:rPr>
        <w:t>Student Cooking Corner</w:t>
      </w:r>
      <w:r w:rsidR="00501B56" w:rsidRPr="008F2957">
        <w:rPr>
          <w:rStyle w:val="Heading2Char"/>
          <w:lang w:val="en-US"/>
        </w:rPr>
        <w:t xml:space="preserve"> </w:t>
      </w:r>
      <w:r w:rsidR="00B81847" w:rsidRPr="008F2957">
        <w:rPr>
          <w:rStyle w:val="SubtitleChar"/>
          <w:b/>
          <w:lang w:val="en-US"/>
        </w:rPr>
        <w:t>–</w:t>
      </w:r>
      <w:r w:rsidR="00501B56" w:rsidRPr="008F2957">
        <w:rPr>
          <w:rStyle w:val="Heading2Char"/>
          <w:lang w:val="en-US"/>
        </w:rPr>
        <w:t xml:space="preserve"> </w:t>
      </w:r>
      <w:r w:rsidR="00501B56" w:rsidRPr="008F2957">
        <w:rPr>
          <w:rStyle w:val="SubtitleChar"/>
          <w:lang w:val="en-US"/>
        </w:rPr>
        <w:t>Ongoing</w:t>
      </w:r>
      <w:r w:rsidR="00B81847" w:rsidRPr="008F2957">
        <w:rPr>
          <w:rStyle w:val="SubtitleChar"/>
          <w:lang w:val="en-US"/>
        </w:rPr>
        <w:t xml:space="preserve"> </w:t>
      </w:r>
    </w:p>
    <w:p w:rsidR="00B81847" w:rsidRPr="008F2957" w:rsidRDefault="00501B56" w:rsidP="00E13D6D">
      <w:pPr>
        <w:pStyle w:val="NoSpacing"/>
        <w:rPr>
          <w:rFonts w:ascii="Baskerville Old Face" w:hAnsi="Baskerville Old Face"/>
          <w:lang w:val="en-US"/>
        </w:rPr>
      </w:pPr>
      <w:r w:rsidRPr="008F2957">
        <w:rPr>
          <w:rFonts w:ascii="Baskerville Old Face" w:hAnsi="Baskerville Old Face"/>
          <w:lang w:val="en-US"/>
        </w:rPr>
        <w:t>Students</w:t>
      </w:r>
      <w:r w:rsidR="00E13D6D" w:rsidRPr="008F2957">
        <w:rPr>
          <w:rFonts w:ascii="Baskerville Old Face" w:hAnsi="Baskerville Old Face"/>
          <w:lang w:val="en-US"/>
        </w:rPr>
        <w:t xml:space="preserve"> can sign up to cook and sell </w:t>
      </w:r>
      <w:r w:rsidR="006771F9">
        <w:rPr>
          <w:rFonts w:ascii="Baskerville Old Face" w:hAnsi="Baskerville Old Face"/>
          <w:lang w:val="en-US"/>
        </w:rPr>
        <w:t>vegan and vegetarian</w:t>
      </w:r>
      <w:r w:rsidR="00E13D6D" w:rsidRPr="008F2957">
        <w:rPr>
          <w:rFonts w:ascii="Baskerville Old Face" w:hAnsi="Baskerville Old Face"/>
          <w:lang w:val="en-US"/>
        </w:rPr>
        <w:t xml:space="preserve"> dishes in </w:t>
      </w:r>
      <w:r w:rsidR="006771F9">
        <w:rPr>
          <w:rFonts w:ascii="Baskerville Old Face" w:hAnsi="Baskerville Old Face"/>
          <w:lang w:val="en-US"/>
        </w:rPr>
        <w:t xml:space="preserve">the </w:t>
      </w:r>
      <w:r w:rsidR="003C706B" w:rsidRPr="008F2957">
        <w:rPr>
          <w:rFonts w:ascii="Baskerville Old Face" w:hAnsi="Baskerville Old Face"/>
          <w:lang w:val="en-US"/>
        </w:rPr>
        <w:t>Forum building on Wednesday</w:t>
      </w:r>
      <w:r w:rsidR="006771F9">
        <w:rPr>
          <w:rFonts w:ascii="Baskerville Old Face" w:hAnsi="Baskerville Old Face"/>
          <w:lang w:val="en-US"/>
        </w:rPr>
        <w:t xml:space="preserve"> throughout the entire year. Green Office confirms the dishes and communicates about this with the Forum caterer. An o</w:t>
      </w:r>
      <w:r w:rsidR="003C706B" w:rsidRPr="008F2957">
        <w:rPr>
          <w:rFonts w:ascii="Baskerville Old Face" w:hAnsi="Baskerville Old Face"/>
          <w:lang w:val="en-US"/>
        </w:rPr>
        <w:t>verview of</w:t>
      </w:r>
      <w:r w:rsidR="006771F9">
        <w:rPr>
          <w:rFonts w:ascii="Baskerville Old Face" w:hAnsi="Baskerville Old Face"/>
          <w:lang w:val="en-US"/>
        </w:rPr>
        <w:t xml:space="preserve"> previous</w:t>
      </w:r>
      <w:r w:rsidR="003C706B" w:rsidRPr="008F2957">
        <w:rPr>
          <w:rFonts w:ascii="Baskerville Old Face" w:hAnsi="Baskerville Old Face"/>
          <w:lang w:val="en-US"/>
        </w:rPr>
        <w:t xml:space="preserve"> SCC dishes will be</w:t>
      </w:r>
      <w:r w:rsidR="006771F9">
        <w:rPr>
          <w:rFonts w:ascii="Baskerville Old Face" w:hAnsi="Baskerville Old Face"/>
          <w:lang w:val="en-US"/>
        </w:rPr>
        <w:t xml:space="preserve"> facilitated on the GO website as inspiration for other students to cook and eat in a more sustainable way. </w:t>
      </w:r>
    </w:p>
    <w:p w:rsidR="00B81847" w:rsidRPr="008F2957" w:rsidRDefault="00B81847" w:rsidP="00E13D6D">
      <w:pPr>
        <w:pStyle w:val="NoSpacing"/>
        <w:rPr>
          <w:rFonts w:ascii="Baskerville Old Face" w:hAnsi="Baskerville Old Face"/>
          <w:lang w:val="en-US"/>
        </w:rPr>
      </w:pPr>
    </w:p>
    <w:p w:rsidR="00B81847" w:rsidRPr="008F2957" w:rsidRDefault="00C20BA9" w:rsidP="00E13D6D">
      <w:pPr>
        <w:pStyle w:val="NoSpacing"/>
        <w:rPr>
          <w:rStyle w:val="SubtitleChar"/>
          <w:lang w:val="en-US"/>
        </w:rPr>
      </w:pPr>
      <w:r w:rsidRPr="008F2957">
        <w:rPr>
          <w:rStyle w:val="Heading2Char"/>
          <w:lang w:val="en-US"/>
        </w:rPr>
        <w:t>Stress and (mental) health</w:t>
      </w:r>
      <w:r w:rsidR="00501B56" w:rsidRPr="008F2957">
        <w:rPr>
          <w:rStyle w:val="Heading2Char"/>
          <w:lang w:val="en-US"/>
        </w:rPr>
        <w:t xml:space="preserve"> </w:t>
      </w:r>
      <w:r w:rsidR="00B81847" w:rsidRPr="008F2957">
        <w:rPr>
          <w:rStyle w:val="SubtitleChar"/>
          <w:b/>
          <w:lang w:val="en-US"/>
        </w:rPr>
        <w:t>–</w:t>
      </w:r>
      <w:r w:rsidR="00B81847" w:rsidRPr="008F2957">
        <w:rPr>
          <w:rStyle w:val="Heading2Char"/>
          <w:lang w:val="en-US"/>
        </w:rPr>
        <w:t xml:space="preserve"> </w:t>
      </w:r>
      <w:r w:rsidR="00CB35A7">
        <w:rPr>
          <w:rStyle w:val="SubtitleChar"/>
          <w:lang w:val="en-US"/>
        </w:rPr>
        <w:t>Involved</w:t>
      </w:r>
    </w:p>
    <w:p w:rsidR="003C706B" w:rsidRPr="008F2957" w:rsidRDefault="00501B56" w:rsidP="00E13D6D">
      <w:pPr>
        <w:pStyle w:val="NoSpacing"/>
        <w:rPr>
          <w:rFonts w:ascii="Baskerville Old Face" w:hAnsi="Baskerville Old Face"/>
          <w:lang w:val="en-US"/>
        </w:rPr>
      </w:pPr>
      <w:r w:rsidRPr="008F2957">
        <w:rPr>
          <w:rFonts w:ascii="Baskerville Old Face" w:hAnsi="Baskerville Old Face"/>
          <w:lang w:val="en-US"/>
        </w:rPr>
        <w:t>I</w:t>
      </w:r>
      <w:r w:rsidR="00C20BA9" w:rsidRPr="008F2957">
        <w:rPr>
          <w:rFonts w:ascii="Baskerville Old Face" w:hAnsi="Baskerville Old Face"/>
          <w:lang w:val="en-US"/>
        </w:rPr>
        <w:t xml:space="preserve">n line with the surf your stress week, Green Office is </w:t>
      </w:r>
      <w:r w:rsidRPr="008F2957">
        <w:rPr>
          <w:rFonts w:ascii="Baskerville Old Face" w:hAnsi="Baskerville Old Face"/>
          <w:lang w:val="en-US"/>
        </w:rPr>
        <w:t>aiming for the</w:t>
      </w:r>
      <w:r w:rsidR="00C20BA9" w:rsidRPr="008F2957">
        <w:rPr>
          <w:rFonts w:ascii="Baskerville Old Face" w:hAnsi="Baskerville Old Face"/>
          <w:lang w:val="en-US"/>
        </w:rPr>
        <w:t xml:space="preserve"> implement</w:t>
      </w:r>
      <w:r w:rsidRPr="008F2957">
        <w:rPr>
          <w:rFonts w:ascii="Baskerville Old Face" w:hAnsi="Baskerville Old Face"/>
          <w:lang w:val="en-US"/>
        </w:rPr>
        <w:t>ation of</w:t>
      </w:r>
      <w:r w:rsidR="00C20BA9" w:rsidRPr="008F2957">
        <w:rPr>
          <w:rFonts w:ascii="Baskerville Old Face" w:hAnsi="Baskerville Old Face"/>
          <w:lang w:val="en-US"/>
        </w:rPr>
        <w:t xml:space="preserve"> structural changes in facilities at WUR that prevent stress or (mental) health pro</w:t>
      </w:r>
      <w:r w:rsidR="006771F9">
        <w:rPr>
          <w:rFonts w:ascii="Baskerville Old Face" w:hAnsi="Baskerville Old Face"/>
          <w:lang w:val="en-US"/>
        </w:rPr>
        <w:t xml:space="preserve">blems among students and PhD’s. Together with other parties within WUR, we discuss the possibilities and collaborate on the implementation of improvements. </w:t>
      </w:r>
    </w:p>
    <w:p w:rsidR="00E13D6D" w:rsidRPr="008F2957" w:rsidRDefault="00E13D6D" w:rsidP="00E13D6D">
      <w:pPr>
        <w:pStyle w:val="NoSpacing"/>
        <w:rPr>
          <w:rFonts w:ascii="Baskerville Old Face" w:hAnsi="Baskerville Old Face"/>
          <w:lang w:val="en-US"/>
        </w:rPr>
      </w:pPr>
    </w:p>
    <w:p w:rsidR="00501B56" w:rsidRPr="008F2957" w:rsidRDefault="00BC2E18" w:rsidP="00501B56">
      <w:pPr>
        <w:pStyle w:val="Heading2"/>
        <w:rPr>
          <w:rStyle w:val="SubtitleChar"/>
          <w:rFonts w:cs="Times New Roman"/>
          <w:b w:val="0"/>
          <w:szCs w:val="24"/>
          <w:lang w:val="en-US"/>
        </w:rPr>
      </w:pPr>
      <w:r w:rsidRPr="008F2957">
        <w:rPr>
          <w:lang w:val="en-US"/>
        </w:rPr>
        <w:t xml:space="preserve">New </w:t>
      </w:r>
      <w:r w:rsidR="00501B56" w:rsidRPr="008F2957">
        <w:rPr>
          <w:lang w:val="en-US"/>
        </w:rPr>
        <w:t xml:space="preserve">vision on catering and beverages </w:t>
      </w:r>
      <w:r w:rsidR="00501B56" w:rsidRPr="008F2957">
        <w:rPr>
          <w:rStyle w:val="SubtitleChar"/>
          <w:rFonts w:cs="Times New Roman"/>
          <w:b w:val="0"/>
          <w:szCs w:val="24"/>
          <w:lang w:val="en-US"/>
        </w:rPr>
        <w:t>– I</w:t>
      </w:r>
      <w:r w:rsidR="00CB35A7">
        <w:rPr>
          <w:rStyle w:val="SubtitleChar"/>
          <w:rFonts w:cs="Times New Roman"/>
          <w:b w:val="0"/>
          <w:szCs w:val="24"/>
          <w:lang w:val="en-US"/>
        </w:rPr>
        <w:t>nvolved</w:t>
      </w:r>
    </w:p>
    <w:p w:rsidR="00501B56" w:rsidRPr="008F2957" w:rsidRDefault="00501B56" w:rsidP="00501B56">
      <w:pPr>
        <w:rPr>
          <w:rFonts w:ascii="Baskerville Old Face" w:hAnsi="Baskerville Old Face"/>
          <w:lang w:val="en-US"/>
        </w:rPr>
      </w:pPr>
      <w:r w:rsidRPr="008F2957">
        <w:rPr>
          <w:rFonts w:ascii="Baskerville Old Face" w:hAnsi="Baskerville Old Face"/>
          <w:lang w:val="en-US"/>
        </w:rPr>
        <w:t xml:space="preserve">Facility services got together a working group to write a new vision n catering and beverages at WUR. This will be used as a starting point to formulate the criteria for the new tender for the caterers on campus in 2021. Green Office is being </w:t>
      </w:r>
      <w:r w:rsidR="006771F9">
        <w:rPr>
          <w:rFonts w:ascii="Baskerville Old Face" w:hAnsi="Baskerville Old Face"/>
          <w:lang w:val="en-US"/>
        </w:rPr>
        <w:t xml:space="preserve">actively involved and will be </w:t>
      </w:r>
      <w:r w:rsidRPr="008F2957">
        <w:rPr>
          <w:rFonts w:ascii="Baskerville Old Face" w:hAnsi="Baskerville Old Face"/>
          <w:lang w:val="en-US"/>
        </w:rPr>
        <w:t xml:space="preserve">consulted </w:t>
      </w:r>
      <w:r w:rsidR="006771F9">
        <w:rPr>
          <w:rFonts w:ascii="Baskerville Old Face" w:hAnsi="Baskerville Old Face"/>
          <w:lang w:val="en-US"/>
        </w:rPr>
        <w:t xml:space="preserve">regularly by the working group </w:t>
      </w:r>
      <w:r w:rsidRPr="008F2957">
        <w:rPr>
          <w:rFonts w:ascii="Baskerville Old Face" w:hAnsi="Baskerville Old Face"/>
          <w:lang w:val="en-US"/>
        </w:rPr>
        <w:t xml:space="preserve">as part of the writing process. </w:t>
      </w:r>
    </w:p>
    <w:p w:rsidR="00501B56" w:rsidRPr="008F2957" w:rsidRDefault="00501B56" w:rsidP="00501B56">
      <w:pPr>
        <w:rPr>
          <w:rFonts w:ascii="Baskerville Old Face" w:hAnsi="Baskerville Old Face"/>
          <w:lang w:val="en-US"/>
        </w:rPr>
      </w:pPr>
    </w:p>
    <w:p w:rsidR="00501B56" w:rsidRPr="008F2957" w:rsidRDefault="00B81300" w:rsidP="00501B56">
      <w:pPr>
        <w:pStyle w:val="Heading2"/>
        <w:rPr>
          <w:lang w:val="en-US"/>
        </w:rPr>
      </w:pPr>
      <w:r>
        <w:rPr>
          <w:lang w:val="en-US"/>
        </w:rPr>
        <w:t>Other tasks</w:t>
      </w:r>
    </w:p>
    <w:p w:rsidR="00BC2E18" w:rsidRPr="008F2957" w:rsidRDefault="004D4623" w:rsidP="00E13D6D">
      <w:pPr>
        <w:rPr>
          <w:rFonts w:ascii="Baskerville Old Face" w:hAnsi="Baskerville Old Face"/>
          <w:lang w:val="en-US"/>
        </w:rPr>
      </w:pPr>
      <w:r>
        <w:rPr>
          <w:rFonts w:ascii="Baskerville Old Face" w:hAnsi="Baskerville Old Face"/>
          <w:lang w:val="en-US"/>
        </w:rPr>
        <w:t>• Stay in c</w:t>
      </w:r>
      <w:r w:rsidR="00C20BA9" w:rsidRPr="008F2957">
        <w:rPr>
          <w:rFonts w:ascii="Baskerville Old Face" w:hAnsi="Baskerville Old Face"/>
          <w:lang w:val="en-US"/>
        </w:rPr>
        <w:t xml:space="preserve">ontact with the caterers about sustainable initiatives. </w:t>
      </w:r>
    </w:p>
    <w:p w:rsidR="00E13D6D" w:rsidRPr="008F2957" w:rsidRDefault="009C48EC" w:rsidP="00490009">
      <w:pPr>
        <w:pStyle w:val="Heading1"/>
        <w:rPr>
          <w:lang w:val="en-US"/>
        </w:rPr>
      </w:pPr>
      <w:r w:rsidRPr="008F2957">
        <w:rPr>
          <w:lang w:val="en-US"/>
        </w:rPr>
        <w:t>Energy &amp; IT</w:t>
      </w:r>
    </w:p>
    <w:p w:rsidR="00B81847" w:rsidRPr="008F2957" w:rsidRDefault="00B81847" w:rsidP="00E13104">
      <w:pPr>
        <w:pStyle w:val="NoSpacing"/>
        <w:rPr>
          <w:rFonts w:ascii="Baskerville Old Face" w:hAnsi="Baskerville Old Face"/>
          <w:lang w:val="en-US"/>
        </w:rPr>
      </w:pPr>
    </w:p>
    <w:p w:rsidR="00B81847" w:rsidRPr="008F2957" w:rsidRDefault="00E13104" w:rsidP="00B81847">
      <w:pPr>
        <w:pStyle w:val="Heading2"/>
        <w:rPr>
          <w:rStyle w:val="SubtitleChar"/>
          <w:b w:val="0"/>
          <w:lang w:val="en-US"/>
        </w:rPr>
      </w:pPr>
      <w:r w:rsidRPr="008F2957">
        <w:rPr>
          <w:lang w:val="en-US"/>
        </w:rPr>
        <w:t>Shut the Hood</w:t>
      </w:r>
      <w:r w:rsidR="00B81847" w:rsidRPr="008F2957">
        <w:rPr>
          <w:lang w:val="en-US"/>
        </w:rPr>
        <w:t xml:space="preserve"> </w:t>
      </w:r>
      <w:r w:rsidR="00B81847" w:rsidRPr="008F2957">
        <w:rPr>
          <w:rStyle w:val="SubtitleChar"/>
          <w:b w:val="0"/>
          <w:lang w:val="en-US"/>
        </w:rPr>
        <w:t xml:space="preserve">– Implement </w:t>
      </w:r>
    </w:p>
    <w:p w:rsidR="004C6062" w:rsidRDefault="00042FBE" w:rsidP="004C6062">
      <w:pPr>
        <w:pStyle w:val="NoSpacing"/>
        <w:rPr>
          <w:rFonts w:ascii="Baskerville Old Face" w:hAnsi="Baskerville Old Face"/>
          <w:lang w:val="en-US"/>
        </w:rPr>
      </w:pPr>
      <w:r>
        <w:rPr>
          <w:rFonts w:ascii="Baskerville Old Face" w:hAnsi="Baskerville Old Face"/>
          <w:lang w:val="en-US"/>
        </w:rPr>
        <w:t>Together with the Energy Coordinator of WUR, we set up an awareness c</w:t>
      </w:r>
      <w:r w:rsidR="007D5924" w:rsidRPr="008F2957">
        <w:rPr>
          <w:rFonts w:ascii="Baskerville Old Face" w:hAnsi="Baskerville Old Face"/>
          <w:lang w:val="en-US"/>
        </w:rPr>
        <w:t>ampaign for shutting down fume hoods to redu</w:t>
      </w:r>
      <w:r w:rsidR="009C2723">
        <w:rPr>
          <w:rFonts w:ascii="Baskerville Old Face" w:hAnsi="Baskerville Old Face"/>
          <w:lang w:val="en-US"/>
        </w:rPr>
        <w:t>ce energy use in laboratories</w:t>
      </w:r>
      <w:r w:rsidR="000B576B">
        <w:rPr>
          <w:rFonts w:ascii="Baskerville Old Face" w:hAnsi="Baskerville Old Face"/>
          <w:lang w:val="en-US"/>
        </w:rPr>
        <w:t xml:space="preserve">. </w:t>
      </w:r>
      <w:r w:rsidR="009C2723">
        <w:rPr>
          <w:rFonts w:ascii="Baskerville Old Face" w:hAnsi="Baskerville Old Face"/>
          <w:lang w:val="en-US"/>
        </w:rPr>
        <w:t xml:space="preserve">The goal </w:t>
      </w:r>
      <w:r>
        <w:rPr>
          <w:rFonts w:ascii="Baskerville Old Face" w:hAnsi="Baskerville Old Face"/>
          <w:lang w:val="en-US"/>
        </w:rPr>
        <w:t xml:space="preserve">of the project </w:t>
      </w:r>
      <w:r w:rsidR="009C2723">
        <w:rPr>
          <w:rFonts w:ascii="Baskerville Old Face" w:hAnsi="Baskerville Old Face"/>
          <w:lang w:val="en-US"/>
        </w:rPr>
        <w:t xml:space="preserve">for this year is to integrate </w:t>
      </w:r>
      <w:r>
        <w:rPr>
          <w:rFonts w:ascii="Baskerville Old Face" w:hAnsi="Baskerville Old Face"/>
          <w:lang w:val="en-US"/>
        </w:rPr>
        <w:t>the project in the wo</w:t>
      </w:r>
      <w:r w:rsidR="000B576B">
        <w:rPr>
          <w:rFonts w:ascii="Baskerville Old Face" w:hAnsi="Baskerville Old Face"/>
          <w:lang w:val="en-US"/>
        </w:rPr>
        <w:t>rk of technicians and E-teams in</w:t>
      </w:r>
      <w:r>
        <w:rPr>
          <w:rFonts w:ascii="Baskerville Old Face" w:hAnsi="Baskerville Old Face"/>
          <w:lang w:val="en-US"/>
        </w:rPr>
        <w:t xml:space="preserve"> the different buildings. This way, </w:t>
      </w:r>
      <w:r w:rsidR="000B576B">
        <w:rPr>
          <w:rFonts w:ascii="Baskerville Old Face" w:hAnsi="Baskerville Old Face"/>
          <w:lang w:val="en-US"/>
        </w:rPr>
        <w:t xml:space="preserve">they become </w:t>
      </w:r>
      <w:r w:rsidR="000D06DC">
        <w:rPr>
          <w:rFonts w:ascii="Baskerville Old Face" w:hAnsi="Baskerville Old Face"/>
          <w:lang w:val="en-US"/>
        </w:rPr>
        <w:t>responsible</w:t>
      </w:r>
      <w:r>
        <w:rPr>
          <w:rFonts w:ascii="Baskerville Old Face" w:hAnsi="Baskerville Old Face"/>
          <w:lang w:val="en-US"/>
        </w:rPr>
        <w:t xml:space="preserve"> for continuous awareness creati</w:t>
      </w:r>
      <w:r w:rsidR="000B576B">
        <w:rPr>
          <w:rFonts w:ascii="Baskerville Old Face" w:hAnsi="Baskerville Old Face"/>
          <w:lang w:val="en-US"/>
        </w:rPr>
        <w:t>on among people working in the</w:t>
      </w:r>
      <w:r>
        <w:rPr>
          <w:rFonts w:ascii="Baskerville Old Face" w:hAnsi="Baskerville Old Face"/>
          <w:lang w:val="en-US"/>
        </w:rPr>
        <w:t xml:space="preserve"> labs. </w:t>
      </w:r>
    </w:p>
    <w:p w:rsidR="006B4196" w:rsidRDefault="006B4196" w:rsidP="004C6062">
      <w:pPr>
        <w:pStyle w:val="NoSpacing"/>
        <w:rPr>
          <w:rFonts w:ascii="Baskerville Old Face" w:hAnsi="Baskerville Old Face"/>
          <w:lang w:val="en-US"/>
        </w:rPr>
      </w:pPr>
    </w:p>
    <w:p w:rsidR="00B81847" w:rsidRPr="004C6062" w:rsidRDefault="00B81847" w:rsidP="004C6062">
      <w:pPr>
        <w:pStyle w:val="Heading2"/>
        <w:rPr>
          <w:rStyle w:val="SubtitleChar"/>
          <w:rFonts w:ascii="Baskerville Old Face" w:eastAsiaTheme="minorHAnsi" w:hAnsi="Baskerville Old Face"/>
          <w:b w:val="0"/>
          <w:i w:val="0"/>
          <w:color w:val="auto"/>
          <w:spacing w:val="0"/>
          <w:sz w:val="24"/>
          <w:lang w:val="en-US"/>
        </w:rPr>
      </w:pPr>
      <w:r w:rsidRPr="008F2957">
        <w:rPr>
          <w:lang w:val="en-US"/>
        </w:rPr>
        <w:t xml:space="preserve">Warm sweater day </w:t>
      </w:r>
      <w:r w:rsidRPr="008F2957">
        <w:rPr>
          <w:rStyle w:val="SubtitleChar"/>
          <w:b w:val="0"/>
          <w:lang w:val="en-US"/>
        </w:rPr>
        <w:t xml:space="preserve">– Implement </w:t>
      </w:r>
    </w:p>
    <w:p w:rsidR="008E1B81" w:rsidRDefault="000B576B" w:rsidP="004C6062">
      <w:pPr>
        <w:pStyle w:val="NoSpacing"/>
        <w:rPr>
          <w:rFonts w:ascii="Baskerville Old Face" w:hAnsi="Baskerville Old Face"/>
          <w:lang w:val="en-US"/>
        </w:rPr>
      </w:pPr>
      <w:r>
        <w:rPr>
          <w:rFonts w:ascii="Baskerville Old Face" w:hAnsi="Baskerville Old Face"/>
          <w:lang w:val="en-US"/>
        </w:rPr>
        <w:t xml:space="preserve">Every year, </w:t>
      </w:r>
      <w:r w:rsidR="009C2723">
        <w:rPr>
          <w:rFonts w:ascii="Baskerville Old Face" w:hAnsi="Baskerville Old Face"/>
          <w:lang w:val="en-US"/>
        </w:rPr>
        <w:t xml:space="preserve">WUR is </w:t>
      </w:r>
      <w:r>
        <w:rPr>
          <w:rFonts w:ascii="Baskerville Old Face" w:hAnsi="Baskerville Old Face"/>
          <w:lang w:val="en-US"/>
        </w:rPr>
        <w:t>participating in</w:t>
      </w:r>
      <w:r w:rsidR="009C2723">
        <w:rPr>
          <w:rFonts w:ascii="Baskerville Old Face" w:hAnsi="Baskerville Old Face"/>
          <w:lang w:val="en-US"/>
        </w:rPr>
        <w:t xml:space="preserve"> the national </w:t>
      </w:r>
      <w:hyperlink r:id="rId8" w:history="1">
        <w:r w:rsidR="009C2723" w:rsidRPr="00EE13AC">
          <w:rPr>
            <w:rStyle w:val="Hyperlink"/>
            <w:rFonts w:ascii="Baskerville Old Face" w:hAnsi="Baskerville Old Face"/>
            <w:lang w:val="en-US"/>
          </w:rPr>
          <w:t>Warm Sweater Day</w:t>
        </w:r>
      </w:hyperlink>
      <w:r w:rsidR="009C2723" w:rsidRPr="008F2957">
        <w:rPr>
          <w:rFonts w:ascii="Baskerville Old Face" w:hAnsi="Baskerville Old Face"/>
          <w:lang w:val="en-US"/>
        </w:rPr>
        <w:t xml:space="preserve">” </w:t>
      </w:r>
      <w:r w:rsidR="009C2723">
        <w:rPr>
          <w:rFonts w:ascii="Baskerville Old Face" w:hAnsi="Baskerville Old Face"/>
          <w:lang w:val="en-US"/>
        </w:rPr>
        <w:t xml:space="preserve">in February. The heating in </w:t>
      </w:r>
      <w:r w:rsidR="00B81847" w:rsidRPr="008F2957">
        <w:rPr>
          <w:rFonts w:ascii="Baskerville Old Face" w:hAnsi="Baskerville Old Face"/>
          <w:lang w:val="en-US"/>
        </w:rPr>
        <w:t xml:space="preserve">Forum and Orion </w:t>
      </w:r>
      <w:r w:rsidR="009C2723">
        <w:rPr>
          <w:rFonts w:ascii="Baskerville Old Face" w:hAnsi="Baskerville Old Face"/>
          <w:lang w:val="en-US"/>
        </w:rPr>
        <w:t xml:space="preserve">is being turned down in order </w:t>
      </w:r>
      <w:r w:rsidR="00B81847" w:rsidRPr="008F2957">
        <w:rPr>
          <w:rFonts w:ascii="Baskerville Old Face" w:hAnsi="Baskerville Old Face"/>
          <w:lang w:val="en-US"/>
        </w:rPr>
        <w:t xml:space="preserve">to reduce energy consumption and raise awareness about saving energy. </w:t>
      </w:r>
      <w:r w:rsidR="009C2723">
        <w:rPr>
          <w:rFonts w:ascii="Baskerville Old Face" w:hAnsi="Baskerville Old Face"/>
          <w:lang w:val="en-US"/>
        </w:rPr>
        <w:t xml:space="preserve">The goal for this year is to integrate </w:t>
      </w:r>
      <w:r>
        <w:rPr>
          <w:rFonts w:ascii="Baskerville Old Face" w:hAnsi="Baskerville Old Face"/>
          <w:lang w:val="en-US"/>
        </w:rPr>
        <w:t xml:space="preserve">project in the work of </w:t>
      </w:r>
      <w:r w:rsidR="009C2723">
        <w:rPr>
          <w:rFonts w:ascii="Baskerville Old Face" w:hAnsi="Baskerville Old Face"/>
          <w:lang w:val="en-US"/>
        </w:rPr>
        <w:t xml:space="preserve">location managers and the E-teams </w:t>
      </w:r>
      <w:r w:rsidR="004C6062">
        <w:rPr>
          <w:rFonts w:ascii="Baskerville Old Face" w:hAnsi="Baskerville Old Face"/>
          <w:lang w:val="en-US"/>
        </w:rPr>
        <w:t>of the participating buil</w:t>
      </w:r>
      <w:r w:rsidR="008E1B81">
        <w:rPr>
          <w:rFonts w:ascii="Baskerville Old Face" w:hAnsi="Baskerville Old Face"/>
          <w:lang w:val="en-US"/>
        </w:rPr>
        <w:t>dings. Besides, we are c</w:t>
      </w:r>
      <w:r w:rsidR="009D1B92">
        <w:rPr>
          <w:rFonts w:ascii="Baskerville Old Face" w:hAnsi="Baskerville Old Face"/>
          <w:lang w:val="en-US"/>
        </w:rPr>
        <w:t xml:space="preserve">ollaborating with Spread the </w:t>
      </w:r>
      <w:proofErr w:type="spellStart"/>
      <w:r w:rsidR="009D1B92">
        <w:rPr>
          <w:rFonts w:ascii="Baskerville Old Face" w:hAnsi="Baskerville Old Face"/>
          <w:lang w:val="en-US"/>
        </w:rPr>
        <w:t>WUR</w:t>
      </w:r>
      <w:r w:rsidR="008E1B81">
        <w:rPr>
          <w:rFonts w:ascii="Baskerville Old Face" w:hAnsi="Baskerville Old Face"/>
          <w:lang w:val="en-US"/>
        </w:rPr>
        <w:t>d</w:t>
      </w:r>
      <w:proofErr w:type="spellEnd"/>
      <w:r w:rsidR="008E1B81">
        <w:rPr>
          <w:rFonts w:ascii="Baskerville Old Face" w:hAnsi="Baskerville Old Face"/>
          <w:lang w:val="en-US"/>
        </w:rPr>
        <w:t xml:space="preserve"> </w:t>
      </w:r>
      <w:r>
        <w:rPr>
          <w:rFonts w:ascii="Baskerville Old Face" w:hAnsi="Baskerville Old Face"/>
          <w:lang w:val="en-US"/>
        </w:rPr>
        <w:t xml:space="preserve">to </w:t>
      </w:r>
      <w:r w:rsidR="008E1B81">
        <w:rPr>
          <w:rFonts w:ascii="Baskerville Old Face" w:hAnsi="Baskerville Old Face"/>
          <w:lang w:val="en-US"/>
        </w:rPr>
        <w:t xml:space="preserve">communicate about it via </w:t>
      </w:r>
      <w:r w:rsidR="005A0736">
        <w:rPr>
          <w:rFonts w:ascii="Baskerville Old Face" w:hAnsi="Baskerville Old Face"/>
          <w:lang w:val="en-US"/>
        </w:rPr>
        <w:t xml:space="preserve">the </w:t>
      </w:r>
      <w:r>
        <w:rPr>
          <w:rFonts w:ascii="Baskerville Old Face" w:hAnsi="Baskerville Old Face"/>
          <w:lang w:val="en-US"/>
        </w:rPr>
        <w:t xml:space="preserve">social media channels of the university. </w:t>
      </w:r>
    </w:p>
    <w:p w:rsidR="00B81847" w:rsidRPr="004C6062" w:rsidRDefault="00E13D6D" w:rsidP="004C6062">
      <w:pPr>
        <w:pStyle w:val="Heading2"/>
        <w:rPr>
          <w:rStyle w:val="SubtitleChar"/>
          <w:rFonts w:ascii="Baskerville Old Face" w:eastAsiaTheme="minorHAnsi" w:hAnsi="Baskerville Old Face"/>
          <w:b w:val="0"/>
          <w:i w:val="0"/>
          <w:color w:val="auto"/>
          <w:spacing w:val="0"/>
          <w:sz w:val="24"/>
          <w:lang w:val="en-US"/>
        </w:rPr>
      </w:pPr>
      <w:r w:rsidRPr="008F2957">
        <w:rPr>
          <w:lang w:val="en-US"/>
        </w:rPr>
        <w:lastRenderedPageBreak/>
        <w:t>Sustainable campus tour</w:t>
      </w:r>
      <w:r w:rsidR="00B81847" w:rsidRPr="008F2957">
        <w:rPr>
          <w:lang w:val="en-US"/>
        </w:rPr>
        <w:t xml:space="preserve"> </w:t>
      </w:r>
      <w:r w:rsidR="00B81847" w:rsidRPr="008F2957">
        <w:rPr>
          <w:rStyle w:val="SubtitleChar"/>
          <w:b w:val="0"/>
          <w:lang w:val="en-US"/>
        </w:rPr>
        <w:t>– Develop &amp; Implement</w:t>
      </w:r>
    </w:p>
    <w:p w:rsidR="008E431C" w:rsidRPr="008E431C" w:rsidRDefault="008E431C" w:rsidP="009C48EC">
      <w:pPr>
        <w:pStyle w:val="NoSpacing"/>
        <w:rPr>
          <w:rFonts w:ascii="Baskerville Old Face" w:hAnsi="Baskerville Old Face"/>
          <w:lang w:val="en-US"/>
        </w:rPr>
      </w:pPr>
      <w:r>
        <w:rPr>
          <w:rFonts w:ascii="Baskerville Old Face" w:hAnsi="Baskerville Old Face"/>
          <w:lang w:val="en-US"/>
        </w:rPr>
        <w:t xml:space="preserve">WUR is being ranked as the most sustainable university in the 3th time in a row, according to the </w:t>
      </w:r>
      <w:hyperlink r:id="rId9" w:history="1">
        <w:r w:rsidRPr="00F14798">
          <w:rPr>
            <w:rStyle w:val="Hyperlink"/>
            <w:rFonts w:ascii="Baskerville Old Face" w:hAnsi="Baskerville Old Face"/>
            <w:lang w:val="en-US"/>
          </w:rPr>
          <w:t>UI Green Matric ranking</w:t>
        </w:r>
      </w:hyperlink>
      <w:r>
        <w:rPr>
          <w:rFonts w:ascii="Baskerville Old Face" w:hAnsi="Baskerville Old Face"/>
          <w:lang w:val="en-US"/>
        </w:rPr>
        <w:t xml:space="preserve">. This is attacking external visitors to visit our campus and learn more about the sustainable aspects of it. Besides, this information is also interesting to students and employees of WUR itself, or as part of the introduction week for new students. Therefore, we will collect all the information, develop a sustainable campus tour </w:t>
      </w:r>
      <w:r w:rsidR="00EE13AC">
        <w:rPr>
          <w:rFonts w:ascii="Baskerville Old Face" w:hAnsi="Baskerville Old Face"/>
          <w:lang w:val="en-US"/>
        </w:rPr>
        <w:t xml:space="preserve">in collaboration with the campus manager </w:t>
      </w:r>
      <w:r>
        <w:rPr>
          <w:rFonts w:ascii="Baskerville Old Face" w:hAnsi="Baskerville Old Face"/>
          <w:lang w:val="en-US"/>
        </w:rPr>
        <w:t xml:space="preserve">and ideally offer the tour via Wageningen Campus Tours. </w:t>
      </w:r>
    </w:p>
    <w:p w:rsidR="009C48EC" w:rsidRPr="008E431C" w:rsidRDefault="009C48EC" w:rsidP="009C48EC">
      <w:pPr>
        <w:pStyle w:val="NoSpacing"/>
        <w:rPr>
          <w:rFonts w:ascii="Baskerville Old Face" w:hAnsi="Baskerville Old Face"/>
          <w:lang w:val="en-US"/>
        </w:rPr>
      </w:pPr>
    </w:p>
    <w:p w:rsidR="00E13D6D" w:rsidRPr="008F2957" w:rsidRDefault="00B81300" w:rsidP="00B81847">
      <w:pPr>
        <w:pStyle w:val="Heading2"/>
        <w:rPr>
          <w:lang w:val="en-US"/>
        </w:rPr>
      </w:pPr>
      <w:r>
        <w:rPr>
          <w:lang w:val="en-US"/>
        </w:rPr>
        <w:t>Other tasks</w:t>
      </w:r>
    </w:p>
    <w:p w:rsidR="009C48EC" w:rsidRPr="008F2957" w:rsidRDefault="00BC2E18" w:rsidP="00323A4B">
      <w:pPr>
        <w:rPr>
          <w:rFonts w:ascii="Baskerville Old Face" w:hAnsi="Baskerville Old Face"/>
          <w:lang w:val="en-US"/>
        </w:rPr>
      </w:pPr>
      <w:r w:rsidRPr="008F2957">
        <w:rPr>
          <w:rFonts w:ascii="Baskerville Old Face" w:hAnsi="Baskerville Old Face"/>
          <w:lang w:val="en-US"/>
        </w:rPr>
        <w:t xml:space="preserve">• </w:t>
      </w:r>
      <w:r w:rsidR="004D4623">
        <w:rPr>
          <w:rFonts w:ascii="Baskerville Old Face" w:hAnsi="Baskerville Old Face"/>
          <w:lang w:val="en-US"/>
        </w:rPr>
        <w:t>Stay in c</w:t>
      </w:r>
      <w:r w:rsidR="00C20BA9" w:rsidRPr="008F2957">
        <w:rPr>
          <w:rFonts w:ascii="Baskerville Old Face" w:hAnsi="Baskerville Old Face"/>
          <w:lang w:val="en-US"/>
        </w:rPr>
        <w:t>ontact with energy</w:t>
      </w:r>
      <w:r w:rsidR="00323A4B" w:rsidRPr="008F2957">
        <w:rPr>
          <w:rFonts w:ascii="Baskerville Old Face" w:hAnsi="Baskerville Old Face"/>
          <w:lang w:val="en-US"/>
        </w:rPr>
        <w:t xml:space="preserve"> coordinator and IT department.</w:t>
      </w:r>
    </w:p>
    <w:p w:rsidR="009C48EC" w:rsidRPr="008F2957" w:rsidRDefault="009C48EC" w:rsidP="00490009">
      <w:pPr>
        <w:pStyle w:val="Heading1"/>
        <w:rPr>
          <w:lang w:val="en-US"/>
        </w:rPr>
      </w:pPr>
      <w:r w:rsidRPr="008F2957">
        <w:rPr>
          <w:lang w:val="en-US"/>
        </w:rPr>
        <w:t>Education &amp; Research</w:t>
      </w:r>
    </w:p>
    <w:p w:rsidR="00B81847" w:rsidRPr="008F2957" w:rsidRDefault="00B81847" w:rsidP="00E13104">
      <w:pPr>
        <w:pStyle w:val="NoSpacing"/>
        <w:rPr>
          <w:rFonts w:ascii="Baskerville Old Face" w:hAnsi="Baskerville Old Face"/>
          <w:lang w:val="en-US"/>
        </w:rPr>
      </w:pPr>
    </w:p>
    <w:p w:rsidR="00B81847" w:rsidRPr="008F2957" w:rsidRDefault="00E13104" w:rsidP="00B81847">
      <w:pPr>
        <w:pStyle w:val="Heading2"/>
        <w:rPr>
          <w:b w:val="0"/>
          <w:lang w:val="en-US"/>
        </w:rPr>
      </w:pPr>
      <w:r w:rsidRPr="008F2957">
        <w:rPr>
          <w:lang w:val="en-US"/>
        </w:rPr>
        <w:t>Green Match</w:t>
      </w:r>
      <w:r w:rsidR="00B81847" w:rsidRPr="008F2957">
        <w:rPr>
          <w:lang w:val="en-US"/>
        </w:rPr>
        <w:t xml:space="preserve"> </w:t>
      </w:r>
      <w:r w:rsidR="00B81847" w:rsidRPr="008F2957">
        <w:rPr>
          <w:rStyle w:val="SubtitleChar"/>
          <w:b w:val="0"/>
          <w:lang w:val="en-US"/>
        </w:rPr>
        <w:t xml:space="preserve">– Ongoing </w:t>
      </w:r>
    </w:p>
    <w:p w:rsidR="00B81847" w:rsidRDefault="007B22DA" w:rsidP="00E13104">
      <w:pPr>
        <w:pStyle w:val="NoSpacing"/>
        <w:rPr>
          <w:rFonts w:ascii="Baskerville Old Face" w:hAnsi="Baskerville Old Face"/>
          <w:lang w:val="en-US"/>
        </w:rPr>
      </w:pPr>
      <w:r>
        <w:rPr>
          <w:rFonts w:ascii="Baskerville Old Face" w:hAnsi="Baskerville Old Face"/>
          <w:lang w:val="en-US"/>
        </w:rPr>
        <w:t>We aim to match</w:t>
      </w:r>
      <w:r w:rsidR="00E13104" w:rsidRPr="008F2957">
        <w:rPr>
          <w:rFonts w:ascii="Baskerville Old Face" w:hAnsi="Baskerville Old Face"/>
          <w:lang w:val="en-US"/>
        </w:rPr>
        <w:t xml:space="preserve"> students from different courses to projects about making WUR more sustainable.</w:t>
      </w:r>
      <w:r>
        <w:rPr>
          <w:rFonts w:ascii="Baskerville Old Face" w:hAnsi="Baskerville Old Face"/>
          <w:lang w:val="en-US"/>
        </w:rPr>
        <w:t xml:space="preserve"> The students are tackling these challenges as part of their study program. This provides valuable insights for the university, as well as relevant experience for the students. Therefore, Green Match it is making both the facilities and the education of WUR more sustainable. In 2020, we will not actively seek for questions, but make sure to make the match as soon as they arise. </w:t>
      </w:r>
    </w:p>
    <w:p w:rsidR="00B81300" w:rsidRDefault="00B81300" w:rsidP="00E13104">
      <w:pPr>
        <w:pStyle w:val="NoSpacing"/>
        <w:rPr>
          <w:rFonts w:ascii="Baskerville Old Face" w:hAnsi="Baskerville Old Face"/>
          <w:lang w:val="en-US"/>
        </w:rPr>
      </w:pPr>
    </w:p>
    <w:p w:rsidR="00B81300" w:rsidRPr="008F2957" w:rsidRDefault="00B81300" w:rsidP="00B81300">
      <w:pPr>
        <w:pStyle w:val="Heading2"/>
        <w:rPr>
          <w:rStyle w:val="SubtitleChar"/>
          <w:lang w:val="en-US"/>
        </w:rPr>
      </w:pPr>
      <w:r w:rsidRPr="008F2957">
        <w:rPr>
          <w:lang w:val="en-US"/>
        </w:rPr>
        <w:t xml:space="preserve">Circular Farming Platform Wageningen </w:t>
      </w:r>
      <w:r w:rsidRPr="008F2957">
        <w:rPr>
          <w:rStyle w:val="SubtitleChar"/>
          <w:b w:val="0"/>
          <w:lang w:val="en-US"/>
        </w:rPr>
        <w:t>– Ongoing</w:t>
      </w:r>
      <w:r w:rsidRPr="008F2957">
        <w:rPr>
          <w:rStyle w:val="SubtitleChar"/>
          <w:lang w:val="en-US"/>
        </w:rPr>
        <w:t xml:space="preserve"> </w:t>
      </w:r>
    </w:p>
    <w:p w:rsidR="00B81300" w:rsidRPr="008F2957" w:rsidRDefault="00B81300" w:rsidP="00B81300">
      <w:pPr>
        <w:pStyle w:val="NoSpacing"/>
        <w:rPr>
          <w:rFonts w:ascii="Baskerville Old Face" w:hAnsi="Baskerville Old Face"/>
          <w:lang w:val="en-US"/>
        </w:rPr>
      </w:pPr>
      <w:r w:rsidRPr="008F2957">
        <w:rPr>
          <w:rFonts w:ascii="Baskerville Old Face" w:hAnsi="Baskerville Old Face"/>
          <w:lang w:val="en-US"/>
        </w:rPr>
        <w:t>Collaboration with Boerengroep, WEP,</w:t>
      </w:r>
      <w:r>
        <w:rPr>
          <w:rFonts w:ascii="Baskerville Old Face" w:hAnsi="Baskerville Old Face"/>
          <w:lang w:val="en-US"/>
        </w:rPr>
        <w:t xml:space="preserve"> </w:t>
      </w:r>
      <w:proofErr w:type="spellStart"/>
      <w:r>
        <w:rPr>
          <w:rFonts w:ascii="Baskerville Old Face" w:hAnsi="Baskerville Old Face"/>
          <w:lang w:val="en-US"/>
        </w:rPr>
        <w:t>AgriF</w:t>
      </w:r>
      <w:r w:rsidRPr="008F2957">
        <w:rPr>
          <w:rFonts w:ascii="Baskerville Old Face" w:hAnsi="Baskerville Old Face"/>
          <w:lang w:val="en-US"/>
        </w:rPr>
        <w:t>orum</w:t>
      </w:r>
      <w:proofErr w:type="spellEnd"/>
      <w:r w:rsidRPr="008F2957">
        <w:rPr>
          <w:rFonts w:ascii="Baskerville Old Face" w:hAnsi="Baskerville Old Face"/>
          <w:lang w:val="en-US"/>
        </w:rPr>
        <w:t xml:space="preserve"> and Smart Fertilization Systems. The platform is stimulating the paradigm shift from </w:t>
      </w:r>
      <w:r>
        <w:rPr>
          <w:rFonts w:ascii="Baskerville Old Face" w:hAnsi="Baskerville Old Face"/>
          <w:lang w:val="en-US"/>
        </w:rPr>
        <w:t>improvement of productivity towards improvement of circularity. Therefore, w</w:t>
      </w:r>
      <w:r w:rsidRPr="008F2957">
        <w:rPr>
          <w:rFonts w:ascii="Baskerville Old Face" w:hAnsi="Baskerville Old Face"/>
          <w:lang w:val="en-US"/>
        </w:rPr>
        <w:t>e aim at a stronger integration of circular th</w:t>
      </w:r>
      <w:r w:rsidR="007B22DA">
        <w:rPr>
          <w:rFonts w:ascii="Baskerville Old Face" w:hAnsi="Baskerville Old Face"/>
          <w:lang w:val="en-US"/>
        </w:rPr>
        <w:t xml:space="preserve">inking in study programs of WUR. Besides, the platform organizes multiple activities per year and one big annual forum during Seriously Sustainable Week. </w:t>
      </w:r>
    </w:p>
    <w:p w:rsidR="00B81847" w:rsidRPr="008F2957" w:rsidRDefault="00B81847" w:rsidP="00E13104">
      <w:pPr>
        <w:pStyle w:val="NoSpacing"/>
        <w:rPr>
          <w:rFonts w:ascii="Baskerville Old Face" w:hAnsi="Baskerville Old Face"/>
          <w:lang w:val="en-US"/>
        </w:rPr>
      </w:pPr>
    </w:p>
    <w:p w:rsidR="00B81847" w:rsidRPr="008F2957" w:rsidRDefault="00B81847" w:rsidP="00B81847">
      <w:pPr>
        <w:pStyle w:val="Heading2"/>
        <w:rPr>
          <w:rStyle w:val="SubtitleChar"/>
          <w:b w:val="0"/>
          <w:lang w:val="en-US"/>
        </w:rPr>
      </w:pPr>
      <w:r w:rsidRPr="008F2957">
        <w:rPr>
          <w:lang w:val="en-US"/>
        </w:rPr>
        <w:t xml:space="preserve">Entrepreneurship for Sustainability </w:t>
      </w:r>
      <w:r w:rsidRPr="008F2957">
        <w:rPr>
          <w:rStyle w:val="SubtitleChar"/>
          <w:b w:val="0"/>
          <w:lang w:val="en-US"/>
        </w:rPr>
        <w:t xml:space="preserve">– </w:t>
      </w:r>
      <w:r w:rsidR="007B22DA">
        <w:rPr>
          <w:rStyle w:val="SubtitleChar"/>
          <w:b w:val="0"/>
          <w:lang w:val="en-US"/>
        </w:rPr>
        <w:t>Involved</w:t>
      </w:r>
      <w:r w:rsidRPr="008F2957">
        <w:rPr>
          <w:rStyle w:val="SubtitleChar"/>
          <w:b w:val="0"/>
          <w:lang w:val="en-US"/>
        </w:rPr>
        <w:t xml:space="preserve"> </w:t>
      </w:r>
    </w:p>
    <w:p w:rsidR="00E13D6D" w:rsidRPr="008F2957" w:rsidRDefault="00B81847" w:rsidP="00E13104">
      <w:pPr>
        <w:pStyle w:val="NoSpacing"/>
        <w:rPr>
          <w:rFonts w:ascii="Baskerville Old Face" w:hAnsi="Baskerville Old Face"/>
          <w:lang w:val="en-US"/>
        </w:rPr>
      </w:pPr>
      <w:r w:rsidRPr="008F2957">
        <w:rPr>
          <w:rFonts w:ascii="Baskerville Old Face" w:hAnsi="Baskerville Old Face"/>
          <w:lang w:val="en-US"/>
        </w:rPr>
        <w:t xml:space="preserve">Collaboration with </w:t>
      </w:r>
      <w:proofErr w:type="spellStart"/>
      <w:r w:rsidRPr="008F2957">
        <w:rPr>
          <w:rFonts w:ascii="Baskerville Old Face" w:hAnsi="Baskerville Old Face"/>
          <w:lang w:val="en-US"/>
        </w:rPr>
        <w:t>StartHub</w:t>
      </w:r>
      <w:proofErr w:type="spellEnd"/>
      <w:r w:rsidRPr="008F2957">
        <w:rPr>
          <w:rFonts w:ascii="Baskerville Old Face" w:hAnsi="Baskerville Old Face"/>
          <w:lang w:val="en-US"/>
        </w:rPr>
        <w:t xml:space="preserve"> in order to integrate sustainable deep dives in the ideation phase of their entrepreneurship program. </w:t>
      </w:r>
      <w:r w:rsidR="007B22DA">
        <w:rPr>
          <w:rFonts w:ascii="Baskerville Old Face" w:hAnsi="Baskerville Old Face"/>
          <w:lang w:val="en-US"/>
        </w:rPr>
        <w:t xml:space="preserve">In 2020, we will contribute to the organization of four </w:t>
      </w:r>
      <w:r w:rsidR="000B576B">
        <w:rPr>
          <w:rFonts w:ascii="Baskerville Old Face" w:hAnsi="Baskerville Old Face"/>
          <w:lang w:val="en-US"/>
        </w:rPr>
        <w:t xml:space="preserve">deep dives on different themes and explore new ways to collaborate. </w:t>
      </w:r>
    </w:p>
    <w:p w:rsidR="00B81847" w:rsidRPr="008F2957" w:rsidRDefault="00B81847" w:rsidP="00E13104">
      <w:pPr>
        <w:pStyle w:val="NoSpacing"/>
        <w:rPr>
          <w:rFonts w:ascii="Baskerville Old Face" w:hAnsi="Baskerville Old Face"/>
          <w:lang w:val="en-US"/>
        </w:rPr>
      </w:pPr>
    </w:p>
    <w:p w:rsidR="00B81847" w:rsidRPr="008F2957" w:rsidRDefault="009D1B92" w:rsidP="00B81847">
      <w:pPr>
        <w:pStyle w:val="Heading2"/>
        <w:rPr>
          <w:rStyle w:val="SubtitleChar"/>
          <w:b w:val="0"/>
          <w:lang w:val="en-US"/>
        </w:rPr>
      </w:pPr>
      <w:r>
        <w:rPr>
          <w:lang w:val="en-US"/>
        </w:rPr>
        <w:t>Teacher t</w:t>
      </w:r>
      <w:r w:rsidR="00E13D6D" w:rsidRPr="008F2957">
        <w:rPr>
          <w:lang w:val="en-US"/>
        </w:rPr>
        <w:t xml:space="preserve">raining </w:t>
      </w:r>
      <w:r w:rsidR="006B4196">
        <w:rPr>
          <w:lang w:val="en-US"/>
        </w:rPr>
        <w:t>and MOOC</w:t>
      </w:r>
      <w:r w:rsidR="00E13D6D" w:rsidRPr="008F2957">
        <w:rPr>
          <w:lang w:val="en-US"/>
        </w:rPr>
        <w:t xml:space="preserve"> on s</w:t>
      </w:r>
      <w:r w:rsidR="00E13104" w:rsidRPr="008F2957">
        <w:rPr>
          <w:lang w:val="en-US"/>
        </w:rPr>
        <w:t>ustainable competences</w:t>
      </w:r>
      <w:r w:rsidR="00B81847" w:rsidRPr="008F2957">
        <w:rPr>
          <w:lang w:val="en-US"/>
        </w:rPr>
        <w:t xml:space="preserve"> </w:t>
      </w:r>
      <w:r w:rsidR="00B81847" w:rsidRPr="008F2957">
        <w:rPr>
          <w:rStyle w:val="SubtitleChar"/>
          <w:b w:val="0"/>
          <w:lang w:val="en-US"/>
        </w:rPr>
        <w:t>– Develop &amp; Implement</w:t>
      </w:r>
    </w:p>
    <w:p w:rsidR="00E13104" w:rsidRPr="009D1B92" w:rsidRDefault="000B576B" w:rsidP="009D1B92">
      <w:pPr>
        <w:pStyle w:val="NoSpacing"/>
        <w:rPr>
          <w:rFonts w:ascii="Baskerville Old Face" w:hAnsi="Baskerville Old Face"/>
          <w:lang w:val="en-US"/>
        </w:rPr>
      </w:pPr>
      <w:r>
        <w:rPr>
          <w:rFonts w:ascii="Baskerville Old Face" w:hAnsi="Baskerville Old Face"/>
          <w:lang w:val="en-US"/>
        </w:rPr>
        <w:t>W</w:t>
      </w:r>
      <w:r w:rsidR="00E13104" w:rsidRPr="008F2957">
        <w:rPr>
          <w:rFonts w:ascii="Baskerville Old Face" w:hAnsi="Baskerville Old Face"/>
          <w:lang w:val="en-US"/>
        </w:rPr>
        <w:t>orkshop for teachers about how to teach sustaina</w:t>
      </w:r>
      <w:r w:rsidR="006B4196">
        <w:rPr>
          <w:rFonts w:ascii="Baskerville Old Face" w:hAnsi="Baskerville Old Face"/>
          <w:lang w:val="en-US"/>
        </w:rPr>
        <w:t xml:space="preserve">bility competences to students. </w:t>
      </w:r>
      <w:r>
        <w:rPr>
          <w:rFonts w:ascii="Baskerville Old Face" w:hAnsi="Baskerville Old Face"/>
          <w:lang w:val="en-US"/>
        </w:rPr>
        <w:t xml:space="preserve">We are developing </w:t>
      </w:r>
      <w:r w:rsidR="006B4196">
        <w:rPr>
          <w:rFonts w:ascii="Baskerville Old Face" w:hAnsi="Baskerville Old Face"/>
          <w:lang w:val="en-US"/>
        </w:rPr>
        <w:t xml:space="preserve">and implementing </w:t>
      </w:r>
      <w:r>
        <w:rPr>
          <w:rFonts w:ascii="Baskerville Old Face" w:hAnsi="Baskerville Old Face"/>
          <w:lang w:val="en-US"/>
        </w:rPr>
        <w:t xml:space="preserve">this </w:t>
      </w:r>
      <w:r w:rsidR="006B4196">
        <w:rPr>
          <w:rFonts w:ascii="Baskerville Old Face" w:hAnsi="Baskerville Old Face"/>
          <w:lang w:val="en-US"/>
        </w:rPr>
        <w:t xml:space="preserve">training module </w:t>
      </w:r>
      <w:r>
        <w:rPr>
          <w:rFonts w:ascii="Baskerville Old Face" w:hAnsi="Baskerville Old Face"/>
          <w:lang w:val="en-US"/>
        </w:rPr>
        <w:t>in collaboration with the</w:t>
      </w:r>
      <w:r w:rsidR="006B4196">
        <w:rPr>
          <w:rFonts w:ascii="Baskerville Old Face" w:hAnsi="Baskerville Old Face"/>
          <w:lang w:val="en-US"/>
        </w:rPr>
        <w:t xml:space="preserve"> chair group</w:t>
      </w:r>
      <w:r>
        <w:rPr>
          <w:rFonts w:ascii="Baskerville Old Face" w:hAnsi="Baskerville Old Face"/>
          <w:lang w:val="en-US"/>
        </w:rPr>
        <w:t xml:space="preserve"> E</w:t>
      </w:r>
      <w:r w:rsidR="006B4196">
        <w:rPr>
          <w:rFonts w:ascii="Baskerville Old Face" w:hAnsi="Baskerville Old Face"/>
          <w:lang w:val="en-US"/>
        </w:rPr>
        <w:t xml:space="preserve">ducation and Learning Sciences (ELS) </w:t>
      </w:r>
      <w:r>
        <w:rPr>
          <w:rFonts w:ascii="Baskerville Old Face" w:hAnsi="Baskerville Old Face"/>
          <w:lang w:val="en-US"/>
        </w:rPr>
        <w:t>and the</w:t>
      </w:r>
      <w:r w:rsidR="006B4196">
        <w:rPr>
          <w:rFonts w:ascii="Baskerville Old Face" w:hAnsi="Baskerville Old Face"/>
          <w:lang w:val="en-US"/>
        </w:rPr>
        <w:t xml:space="preserve"> Education Support Center (ESS). The MOOC is aiming at reaching </w:t>
      </w:r>
      <w:r w:rsidR="00D203D1">
        <w:rPr>
          <w:rFonts w:ascii="Baskerville Old Face" w:hAnsi="Baskerville Old Face"/>
          <w:lang w:val="en-US"/>
        </w:rPr>
        <w:t>external people</w:t>
      </w:r>
      <w:r w:rsidR="006B4196">
        <w:rPr>
          <w:rFonts w:ascii="Baskerville Old Face" w:hAnsi="Baskerville Old Face"/>
          <w:lang w:val="en-US"/>
        </w:rPr>
        <w:t xml:space="preserve"> as well, </w:t>
      </w:r>
      <w:r w:rsidR="006B4196" w:rsidRPr="009D1B92">
        <w:rPr>
          <w:rFonts w:ascii="Baskerville Old Face" w:hAnsi="Baskerville Old Face"/>
          <w:lang w:val="en-US"/>
        </w:rPr>
        <w:t xml:space="preserve">and </w:t>
      </w:r>
      <w:r w:rsidR="009D1B92">
        <w:rPr>
          <w:rFonts w:ascii="Baskerville Old Face" w:hAnsi="Baskerville Old Face"/>
          <w:lang w:val="en-US"/>
        </w:rPr>
        <w:t xml:space="preserve">is being developed by the WUR open and online team. </w:t>
      </w:r>
    </w:p>
    <w:p w:rsidR="00B81847" w:rsidRPr="008F2957" w:rsidRDefault="00B81847" w:rsidP="00E13D6D">
      <w:pPr>
        <w:pStyle w:val="NoSpacing"/>
        <w:rPr>
          <w:rFonts w:ascii="Baskerville Old Face" w:hAnsi="Baskerville Old Face"/>
          <w:lang w:val="en-US"/>
        </w:rPr>
      </w:pPr>
    </w:p>
    <w:p w:rsidR="009C48EC" w:rsidRPr="008F2957" w:rsidRDefault="00B81300" w:rsidP="00B81847">
      <w:pPr>
        <w:pStyle w:val="Heading2"/>
        <w:rPr>
          <w:lang w:val="en-US"/>
        </w:rPr>
      </w:pPr>
      <w:r>
        <w:rPr>
          <w:lang w:val="en-US"/>
        </w:rPr>
        <w:t>Other</w:t>
      </w:r>
      <w:r w:rsidR="00B81847" w:rsidRPr="008F2957">
        <w:rPr>
          <w:lang w:val="en-US"/>
        </w:rPr>
        <w:t xml:space="preserve"> tasks </w:t>
      </w:r>
    </w:p>
    <w:p w:rsidR="00BC2E18" w:rsidRPr="008F2957" w:rsidRDefault="00BC2E18" w:rsidP="00BC2E18">
      <w:pPr>
        <w:pStyle w:val="NoSpacing"/>
        <w:rPr>
          <w:rFonts w:ascii="Baskerville Old Face" w:hAnsi="Baskerville Old Face"/>
          <w:lang w:val="en-US"/>
        </w:rPr>
      </w:pPr>
      <w:r w:rsidRPr="008F2957">
        <w:rPr>
          <w:rFonts w:ascii="Baskerville Old Face" w:hAnsi="Baskerville Old Face"/>
          <w:lang w:val="en-US"/>
        </w:rPr>
        <w:t>• Promotion of sustainable vacancies</w:t>
      </w:r>
      <w:r w:rsidR="004D4623">
        <w:rPr>
          <w:rFonts w:ascii="Baskerville Old Face" w:hAnsi="Baskerville Old Face"/>
          <w:lang w:val="en-US"/>
        </w:rPr>
        <w:t xml:space="preserve"> via LinkedIn.</w:t>
      </w:r>
    </w:p>
    <w:p w:rsidR="003C706B" w:rsidRPr="008F2957" w:rsidRDefault="00BC2E18" w:rsidP="00BC2E18">
      <w:pPr>
        <w:pStyle w:val="NoSpacing"/>
        <w:rPr>
          <w:rFonts w:ascii="Baskerville Old Face" w:hAnsi="Baskerville Old Face"/>
          <w:lang w:val="en-US"/>
        </w:rPr>
      </w:pPr>
      <w:r w:rsidRPr="008F2957">
        <w:rPr>
          <w:rFonts w:ascii="Baskerville Old Face" w:hAnsi="Baskerville Old Face"/>
          <w:lang w:val="en-US"/>
        </w:rPr>
        <w:t xml:space="preserve">• Promotion of sustainable </w:t>
      </w:r>
      <w:r w:rsidR="004D4623">
        <w:rPr>
          <w:rFonts w:ascii="Baskerville Old Face" w:hAnsi="Baskerville Old Face"/>
          <w:lang w:val="en-US"/>
        </w:rPr>
        <w:t xml:space="preserve">courses at WUR via LinkedIn and website. </w:t>
      </w:r>
    </w:p>
    <w:p w:rsidR="00E13D6D" w:rsidRPr="008F2957" w:rsidRDefault="003C706B" w:rsidP="009C48EC">
      <w:pPr>
        <w:pStyle w:val="NoSpacing"/>
        <w:rPr>
          <w:rFonts w:ascii="Baskerville Old Face" w:hAnsi="Baskerville Old Face"/>
          <w:lang w:val="en-US"/>
        </w:rPr>
      </w:pPr>
      <w:r w:rsidRPr="008F2957">
        <w:rPr>
          <w:rFonts w:ascii="Baskerville Old Face" w:hAnsi="Baskerville Old Face"/>
          <w:lang w:val="en-US"/>
        </w:rPr>
        <w:t xml:space="preserve">• </w:t>
      </w:r>
      <w:r w:rsidR="004D4623">
        <w:rPr>
          <w:rFonts w:ascii="Baskerville Old Face" w:hAnsi="Baskerville Old Face"/>
          <w:lang w:val="en-US"/>
        </w:rPr>
        <w:t>Stay in c</w:t>
      </w:r>
      <w:r w:rsidRPr="008F2957">
        <w:rPr>
          <w:rFonts w:ascii="Baskerville Old Face" w:hAnsi="Baskerville Old Face"/>
          <w:lang w:val="en-US"/>
        </w:rPr>
        <w:t>onta</w:t>
      </w:r>
      <w:r w:rsidR="008F2957" w:rsidRPr="008F2957">
        <w:rPr>
          <w:rFonts w:ascii="Baskerville Old Face" w:hAnsi="Baskerville Old Face"/>
          <w:lang w:val="en-US"/>
        </w:rPr>
        <w:t xml:space="preserve">ct with (sustainable) teachers, for example via </w:t>
      </w:r>
      <w:r w:rsidR="007B22DA">
        <w:rPr>
          <w:rFonts w:ascii="Baskerville Old Face" w:hAnsi="Baskerville Old Face"/>
          <w:lang w:val="en-US"/>
        </w:rPr>
        <w:t xml:space="preserve">the </w:t>
      </w:r>
      <w:r w:rsidR="008F2957" w:rsidRPr="008F2957">
        <w:rPr>
          <w:rFonts w:ascii="Baskerville Old Face" w:hAnsi="Baskerville Old Face"/>
          <w:lang w:val="en-US"/>
        </w:rPr>
        <w:t xml:space="preserve">Teachers’ Lounge. </w:t>
      </w:r>
    </w:p>
    <w:p w:rsidR="009C48EC" w:rsidRPr="008F2957" w:rsidRDefault="009C48EC" w:rsidP="00490009">
      <w:pPr>
        <w:pStyle w:val="Heading1"/>
        <w:rPr>
          <w:lang w:val="en-US"/>
        </w:rPr>
      </w:pPr>
      <w:r w:rsidRPr="008F2957">
        <w:rPr>
          <w:lang w:val="en-US"/>
        </w:rPr>
        <w:t>Communication &amp; Outreach</w:t>
      </w:r>
    </w:p>
    <w:p w:rsidR="00BC2E18" w:rsidRPr="008F2957" w:rsidRDefault="00BC2E18" w:rsidP="009C48EC">
      <w:pPr>
        <w:pStyle w:val="NoSpacing"/>
        <w:rPr>
          <w:rFonts w:ascii="Baskerville Old Face" w:hAnsi="Baskerville Old Face"/>
          <w:lang w:val="en-US"/>
        </w:rPr>
      </w:pPr>
    </w:p>
    <w:p w:rsidR="00323A4B" w:rsidRPr="008F2957" w:rsidRDefault="00323A4B" w:rsidP="008F2957">
      <w:pPr>
        <w:pStyle w:val="Heading2"/>
        <w:rPr>
          <w:rStyle w:val="SubtitleChar"/>
          <w:b w:val="0"/>
          <w:lang w:val="en-US"/>
        </w:rPr>
      </w:pPr>
      <w:r w:rsidRPr="008F2957">
        <w:rPr>
          <w:lang w:val="en-US"/>
        </w:rPr>
        <w:t xml:space="preserve">Social media and website </w:t>
      </w:r>
      <w:r w:rsidRPr="008F2957">
        <w:rPr>
          <w:rStyle w:val="SubtitleChar"/>
          <w:b w:val="0"/>
          <w:lang w:val="en-US"/>
        </w:rPr>
        <w:t xml:space="preserve">– Ongoing </w:t>
      </w:r>
    </w:p>
    <w:p w:rsidR="00323A4B" w:rsidRPr="008F2957" w:rsidRDefault="00323A4B" w:rsidP="00323A4B">
      <w:pPr>
        <w:pStyle w:val="NoSpacing"/>
        <w:rPr>
          <w:rFonts w:ascii="Baskerville Old Face" w:hAnsi="Baskerville Old Face"/>
          <w:lang w:val="en-US"/>
        </w:rPr>
      </w:pPr>
      <w:r w:rsidRPr="008F2957">
        <w:rPr>
          <w:rFonts w:ascii="Baskerville Old Face" w:hAnsi="Baskerville Old Face"/>
          <w:lang w:val="en-US"/>
        </w:rPr>
        <w:t>Actively posting content on Lin</w:t>
      </w:r>
      <w:r w:rsidR="004F3CA3">
        <w:rPr>
          <w:rFonts w:ascii="Baskerville Old Face" w:hAnsi="Baskerville Old Face"/>
          <w:lang w:val="en-US"/>
        </w:rPr>
        <w:t xml:space="preserve">kedIn, Facebook and Instagram with a small </w:t>
      </w:r>
      <w:r w:rsidR="004F2CDB">
        <w:rPr>
          <w:rFonts w:ascii="Baskerville Old Face" w:hAnsi="Baskerville Old Face"/>
          <w:lang w:val="en-US"/>
        </w:rPr>
        <w:t>communication team</w:t>
      </w:r>
      <w:r w:rsidR="004F3CA3">
        <w:rPr>
          <w:rFonts w:ascii="Baskerville Old Face" w:hAnsi="Baskerville Old Face"/>
          <w:lang w:val="en-US"/>
        </w:rPr>
        <w:t xml:space="preserve"> of about 4 people</w:t>
      </w:r>
      <w:r w:rsidRPr="008F2957">
        <w:rPr>
          <w:rFonts w:ascii="Baskerville Old Face" w:hAnsi="Baskerville Old Face"/>
          <w:lang w:val="en-US"/>
        </w:rPr>
        <w:t xml:space="preserve">. </w:t>
      </w:r>
      <w:r w:rsidR="004F2CDB">
        <w:rPr>
          <w:rFonts w:ascii="Baskerville Old Face" w:hAnsi="Baskerville Old Face"/>
          <w:lang w:val="en-US"/>
        </w:rPr>
        <w:t>The goal for this year is</w:t>
      </w:r>
      <w:r w:rsidR="004F3CA3">
        <w:rPr>
          <w:rFonts w:ascii="Baskerville Old Face" w:hAnsi="Baskerville Old Face"/>
          <w:lang w:val="en-US"/>
        </w:rPr>
        <w:t xml:space="preserve"> to professionalize our accounts by having</w:t>
      </w:r>
      <w:r w:rsidR="004F2CDB">
        <w:rPr>
          <w:rFonts w:ascii="Baskerville Old Face" w:hAnsi="Baskerville Old Face"/>
          <w:lang w:val="en-US"/>
        </w:rPr>
        <w:t xml:space="preserve"> </w:t>
      </w:r>
      <w:r w:rsidR="00B8130F">
        <w:rPr>
          <w:rFonts w:ascii="Baskerville Old Face" w:hAnsi="Baskerville Old Face"/>
          <w:lang w:val="en-US"/>
        </w:rPr>
        <w:t>have planned and regular posts</w:t>
      </w:r>
      <w:r w:rsidR="004F3CA3">
        <w:rPr>
          <w:rFonts w:ascii="Baskerville Old Face" w:hAnsi="Baskerville Old Face"/>
          <w:lang w:val="en-US"/>
        </w:rPr>
        <w:t xml:space="preserve"> of high quality, specific for each platform</w:t>
      </w:r>
      <w:r w:rsidR="00B8130F">
        <w:rPr>
          <w:rFonts w:ascii="Baskerville Old Face" w:hAnsi="Baskerville Old Face"/>
          <w:lang w:val="en-US"/>
        </w:rPr>
        <w:t>.</w:t>
      </w:r>
      <w:r w:rsidR="004F2CDB">
        <w:rPr>
          <w:rFonts w:ascii="Baskerville Old Face" w:hAnsi="Baskerville Old Face"/>
          <w:lang w:val="en-US"/>
        </w:rPr>
        <w:t xml:space="preserve"> This year, we will also give the website a</w:t>
      </w:r>
      <w:r w:rsidR="00B8130F">
        <w:rPr>
          <w:rFonts w:ascii="Baskerville Old Face" w:hAnsi="Baskerville Old Face"/>
          <w:lang w:val="en-US"/>
        </w:rPr>
        <w:t xml:space="preserve"> big</w:t>
      </w:r>
      <w:r w:rsidR="004F2CDB">
        <w:rPr>
          <w:rFonts w:ascii="Baskerville Old Face" w:hAnsi="Baskerville Old Face"/>
          <w:lang w:val="en-US"/>
        </w:rPr>
        <w:t xml:space="preserve"> renovation and continue to keep it up to date.</w:t>
      </w:r>
    </w:p>
    <w:p w:rsidR="00323A4B" w:rsidRPr="008F2957" w:rsidRDefault="00323A4B" w:rsidP="008F2957">
      <w:pPr>
        <w:pStyle w:val="Heading2"/>
        <w:rPr>
          <w:rStyle w:val="SubtitleChar"/>
          <w:b w:val="0"/>
          <w:lang w:val="en-US"/>
        </w:rPr>
      </w:pPr>
      <w:r w:rsidRPr="008F2957">
        <w:rPr>
          <w:lang w:val="en-US"/>
        </w:rPr>
        <w:lastRenderedPageBreak/>
        <w:t xml:space="preserve">Sustainability blog </w:t>
      </w:r>
      <w:r w:rsidRPr="008F2957">
        <w:rPr>
          <w:rStyle w:val="SubtitleChar"/>
          <w:b w:val="0"/>
          <w:lang w:val="en-US"/>
        </w:rPr>
        <w:t xml:space="preserve">– Development &amp; Ongoing </w:t>
      </w:r>
    </w:p>
    <w:p w:rsidR="00323A4B" w:rsidRDefault="004F3CA3" w:rsidP="00323A4B">
      <w:pPr>
        <w:pStyle w:val="NoSpacing"/>
        <w:rPr>
          <w:rFonts w:ascii="Baskerville Old Face" w:hAnsi="Baskerville Old Face"/>
          <w:lang w:val="en-US"/>
        </w:rPr>
      </w:pPr>
      <w:r>
        <w:rPr>
          <w:rFonts w:ascii="Baskerville Old Face" w:hAnsi="Baskerville Old Face"/>
          <w:lang w:val="en-US"/>
        </w:rPr>
        <w:t>The blogposts will be launched on the website and contain s</w:t>
      </w:r>
      <w:r w:rsidR="00323A4B" w:rsidRPr="008F2957">
        <w:rPr>
          <w:rFonts w:ascii="Baskerville Old Face" w:hAnsi="Baskerville Old Face"/>
          <w:lang w:val="en-US"/>
        </w:rPr>
        <w:t>tori</w:t>
      </w:r>
      <w:r>
        <w:rPr>
          <w:rFonts w:ascii="Baskerville Old Face" w:hAnsi="Baskerville Old Face"/>
          <w:lang w:val="en-US"/>
        </w:rPr>
        <w:t xml:space="preserve">es about sustainability at WUR. The main goal is to inform people about things that would otherwise remain behind the scenes. </w:t>
      </w:r>
      <w:r w:rsidR="00BE0014">
        <w:rPr>
          <w:rFonts w:ascii="Baskerville Old Face" w:hAnsi="Baskerville Old Face"/>
          <w:lang w:val="en-US"/>
        </w:rPr>
        <w:t>It</w:t>
      </w:r>
      <w:r>
        <w:rPr>
          <w:rFonts w:ascii="Baskerville Old Face" w:hAnsi="Baskerville Old Face"/>
          <w:lang w:val="en-US"/>
        </w:rPr>
        <w:t xml:space="preserve"> is a nice way to provide answers to common questions that we don’t (yet) have the answer to. Our blog writers can simply dig up the information </w:t>
      </w:r>
      <w:r w:rsidR="00BE0014">
        <w:rPr>
          <w:rFonts w:ascii="Baskerville Old Face" w:hAnsi="Baskerville Old Face"/>
          <w:lang w:val="en-US"/>
        </w:rPr>
        <w:t xml:space="preserve">and write a nice blog about it. </w:t>
      </w:r>
    </w:p>
    <w:p w:rsidR="004F3CA3" w:rsidRPr="008F2957" w:rsidRDefault="004F3CA3" w:rsidP="00323A4B">
      <w:pPr>
        <w:pStyle w:val="NoSpacing"/>
        <w:rPr>
          <w:rFonts w:ascii="Baskerville Old Face" w:hAnsi="Baskerville Old Face"/>
          <w:lang w:val="en-US"/>
        </w:rPr>
      </w:pPr>
    </w:p>
    <w:p w:rsidR="00323A4B" w:rsidRPr="008F2957" w:rsidRDefault="00323A4B" w:rsidP="008F2957">
      <w:pPr>
        <w:pStyle w:val="Heading2"/>
        <w:rPr>
          <w:rStyle w:val="SubtitleChar"/>
          <w:b w:val="0"/>
          <w:lang w:val="en-US"/>
        </w:rPr>
      </w:pPr>
      <w:r w:rsidRPr="008F2957">
        <w:rPr>
          <w:lang w:val="en-US"/>
        </w:rPr>
        <w:t xml:space="preserve">Billy Cup (part of Reuse Revolution) </w:t>
      </w:r>
      <w:r w:rsidR="008F2957" w:rsidRPr="008F2957">
        <w:rPr>
          <w:rStyle w:val="SubtitleChar"/>
          <w:b w:val="0"/>
          <w:lang w:val="en-US"/>
        </w:rPr>
        <w:t>–</w:t>
      </w:r>
      <w:r w:rsidRPr="008F2957">
        <w:rPr>
          <w:rStyle w:val="SubtitleChar"/>
          <w:b w:val="0"/>
          <w:lang w:val="en-US"/>
        </w:rPr>
        <w:t xml:space="preserve"> Implement</w:t>
      </w:r>
      <w:r w:rsidR="008F2957" w:rsidRPr="008F2957">
        <w:rPr>
          <w:rStyle w:val="SubtitleChar"/>
          <w:b w:val="0"/>
          <w:lang w:val="en-US"/>
        </w:rPr>
        <w:t xml:space="preserve"> </w:t>
      </w:r>
    </w:p>
    <w:p w:rsidR="009C48EC" w:rsidRPr="008F2957" w:rsidRDefault="00BE0014" w:rsidP="009C48EC">
      <w:pPr>
        <w:pStyle w:val="NoSpacing"/>
        <w:rPr>
          <w:rFonts w:ascii="Baskerville Old Face" w:hAnsi="Baskerville Old Face"/>
          <w:lang w:val="en-US"/>
        </w:rPr>
      </w:pPr>
      <w:r>
        <w:rPr>
          <w:rFonts w:ascii="Baskerville Old Face" w:hAnsi="Baskerville Old Face"/>
          <w:lang w:val="en-US"/>
        </w:rPr>
        <w:t xml:space="preserve">An important outcome of the survey with more than 900 responses from last year’s Reuse Revolution was the need for truly sustainable cups on campus. </w:t>
      </w:r>
      <w:r w:rsidR="009C48EC" w:rsidRPr="008F2957">
        <w:rPr>
          <w:rFonts w:ascii="Baskerville Old Face" w:hAnsi="Baskerville Old Face"/>
          <w:lang w:val="en-US"/>
        </w:rPr>
        <w:t xml:space="preserve">The focus of </w:t>
      </w:r>
      <w:r w:rsidR="00BC2E18" w:rsidRPr="008F2957">
        <w:rPr>
          <w:rFonts w:ascii="Baskerville Old Face" w:hAnsi="Baskerville Old Face"/>
          <w:lang w:val="en-US"/>
        </w:rPr>
        <w:t>this</w:t>
      </w:r>
      <w:r w:rsidR="009C48EC" w:rsidRPr="008F2957">
        <w:rPr>
          <w:rFonts w:ascii="Baskerville Old Face" w:hAnsi="Baskerville Old Face"/>
          <w:lang w:val="en-US"/>
        </w:rPr>
        <w:t xml:space="preserve"> year’s revolution </w:t>
      </w:r>
      <w:r>
        <w:rPr>
          <w:rFonts w:ascii="Baskerville Old Face" w:hAnsi="Baskerville Old Face"/>
          <w:lang w:val="en-US"/>
        </w:rPr>
        <w:t xml:space="preserve">is therefore to implement the Billy Cup on the entire WUR campus. Starting with a pilot in March and finishing with a campus-wide implementation in September. </w:t>
      </w:r>
      <w:r w:rsidR="00BC2E18" w:rsidRPr="008F2957">
        <w:rPr>
          <w:rFonts w:ascii="Baskerville Old Face" w:hAnsi="Baskerville Old Face"/>
          <w:lang w:val="en-US"/>
        </w:rPr>
        <w:t xml:space="preserve"> </w:t>
      </w:r>
    </w:p>
    <w:p w:rsidR="00323A4B" w:rsidRPr="008F2957" w:rsidRDefault="00323A4B" w:rsidP="009C48EC">
      <w:pPr>
        <w:pStyle w:val="NoSpacing"/>
        <w:rPr>
          <w:rFonts w:ascii="Baskerville Old Face" w:hAnsi="Baskerville Old Face"/>
          <w:lang w:val="en-US"/>
        </w:rPr>
      </w:pPr>
    </w:p>
    <w:p w:rsidR="00323A4B" w:rsidRPr="008F2957" w:rsidRDefault="00323A4B" w:rsidP="008F2957">
      <w:pPr>
        <w:pStyle w:val="Heading2"/>
        <w:rPr>
          <w:rStyle w:val="SubtitleChar"/>
          <w:b w:val="0"/>
          <w:lang w:val="en-US"/>
        </w:rPr>
      </w:pPr>
      <w:r w:rsidRPr="008F2957">
        <w:rPr>
          <w:lang w:val="en-US"/>
        </w:rPr>
        <w:t xml:space="preserve">CSR-vibe on campus </w:t>
      </w:r>
      <w:r w:rsidRPr="008F2957">
        <w:rPr>
          <w:rStyle w:val="SubtitleChar"/>
          <w:b w:val="0"/>
          <w:lang w:val="en-US"/>
        </w:rPr>
        <w:t xml:space="preserve">– Involved </w:t>
      </w:r>
    </w:p>
    <w:p w:rsidR="009C48EC" w:rsidRDefault="0009349F" w:rsidP="009C48EC">
      <w:pPr>
        <w:pStyle w:val="NoSpacing"/>
        <w:rPr>
          <w:rFonts w:ascii="Baskerville Old Face" w:hAnsi="Baskerville Old Face"/>
          <w:lang w:val="en-US"/>
        </w:rPr>
      </w:pPr>
      <w:r>
        <w:rPr>
          <w:rFonts w:ascii="Baskerville Old Face" w:hAnsi="Baskerville Old Face"/>
          <w:lang w:val="en-US"/>
        </w:rPr>
        <w:t xml:space="preserve">Together with FB we are working on a creative concept to make sustainability on the WUR campus more visible. The goal is to show what is already happening and to stimulate people to contribute to it with the choices they make themselves. We aim to create a CSR-vibe that you can experience everywhere on the campus. </w:t>
      </w:r>
    </w:p>
    <w:p w:rsidR="0009349F" w:rsidRPr="008F2957" w:rsidRDefault="0009349F" w:rsidP="009C48EC">
      <w:pPr>
        <w:pStyle w:val="NoSpacing"/>
        <w:rPr>
          <w:rFonts w:ascii="Baskerville Old Face" w:hAnsi="Baskerville Old Face"/>
          <w:lang w:val="en-US"/>
        </w:rPr>
      </w:pPr>
    </w:p>
    <w:p w:rsidR="00BC2E18" w:rsidRPr="008F2957" w:rsidRDefault="00B81300" w:rsidP="008F2957">
      <w:pPr>
        <w:pStyle w:val="Heading2"/>
        <w:rPr>
          <w:lang w:val="en-US"/>
        </w:rPr>
      </w:pPr>
      <w:r>
        <w:rPr>
          <w:lang w:val="en-US"/>
        </w:rPr>
        <w:t>Other tasks</w:t>
      </w:r>
    </w:p>
    <w:p w:rsidR="006B4196" w:rsidRPr="008F2957" w:rsidRDefault="00C20BA9" w:rsidP="00BC2E18">
      <w:pPr>
        <w:pStyle w:val="NoSpacing"/>
        <w:rPr>
          <w:rFonts w:ascii="Baskerville Old Face" w:hAnsi="Baskerville Old Face"/>
          <w:lang w:val="en-US"/>
        </w:rPr>
      </w:pPr>
      <w:r w:rsidRPr="008F2957">
        <w:rPr>
          <w:rFonts w:ascii="Baskerville Old Face" w:hAnsi="Baskerville Old Face"/>
          <w:lang w:val="en-US"/>
        </w:rPr>
        <w:t xml:space="preserve">• </w:t>
      </w:r>
      <w:r w:rsidR="004D4623">
        <w:rPr>
          <w:rFonts w:ascii="Baskerville Old Face" w:hAnsi="Baskerville Old Face"/>
          <w:lang w:val="en-US"/>
        </w:rPr>
        <w:t>Stay in c</w:t>
      </w:r>
      <w:r w:rsidR="00BC2E18" w:rsidRPr="008F2957">
        <w:rPr>
          <w:rFonts w:ascii="Baskerville Old Face" w:hAnsi="Baskerville Old Face"/>
          <w:lang w:val="en-US"/>
        </w:rPr>
        <w:t xml:space="preserve">ontact with </w:t>
      </w:r>
      <w:r w:rsidR="00323A4B" w:rsidRPr="008F2957">
        <w:rPr>
          <w:rFonts w:ascii="Baskerville Old Face" w:hAnsi="Baskerville Old Face"/>
          <w:lang w:val="en-US"/>
        </w:rPr>
        <w:t>communication</w:t>
      </w:r>
      <w:r w:rsidR="00BC2E18" w:rsidRPr="008F2957">
        <w:rPr>
          <w:rFonts w:ascii="Baskerville Old Face" w:hAnsi="Baskerville Old Face"/>
          <w:lang w:val="en-US"/>
        </w:rPr>
        <w:t xml:space="preserve"> channels of W</w:t>
      </w:r>
      <w:r w:rsidR="003C706B" w:rsidRPr="008F2957">
        <w:rPr>
          <w:rFonts w:ascii="Baskerville Old Face" w:hAnsi="Baskerville Old Face"/>
          <w:lang w:val="en-US"/>
        </w:rPr>
        <w:t>UR (</w:t>
      </w:r>
      <w:r w:rsidR="009D1B92">
        <w:rPr>
          <w:rFonts w:ascii="Baskerville Old Face" w:hAnsi="Baskerville Old Face"/>
          <w:lang w:val="en-US"/>
        </w:rPr>
        <w:t xml:space="preserve">FB, Spread the </w:t>
      </w:r>
      <w:proofErr w:type="spellStart"/>
      <w:r w:rsidR="009D1B92">
        <w:rPr>
          <w:rFonts w:ascii="Baskerville Old Face" w:hAnsi="Baskerville Old Face"/>
          <w:lang w:val="en-US"/>
        </w:rPr>
        <w:t>WUR</w:t>
      </w:r>
      <w:r w:rsidR="00323A4B" w:rsidRPr="008F2957">
        <w:rPr>
          <w:rFonts w:ascii="Baskerville Old Face" w:hAnsi="Baskerville Old Face"/>
          <w:lang w:val="en-US"/>
        </w:rPr>
        <w:t>d</w:t>
      </w:r>
      <w:proofErr w:type="spellEnd"/>
      <w:r w:rsidR="00323A4B" w:rsidRPr="008F2957">
        <w:rPr>
          <w:rFonts w:ascii="Baskerville Old Face" w:hAnsi="Baskerville Old Face"/>
          <w:lang w:val="en-US"/>
        </w:rPr>
        <w:t>, Resource)</w:t>
      </w:r>
      <w:r w:rsidR="003C706B" w:rsidRPr="008F2957">
        <w:rPr>
          <w:rFonts w:ascii="Baskerville Old Face" w:hAnsi="Baskerville Old Face"/>
          <w:lang w:val="en-US"/>
        </w:rPr>
        <w:t>.</w:t>
      </w:r>
    </w:p>
    <w:p w:rsidR="009C48EC" w:rsidRPr="008F2957" w:rsidRDefault="00887C10" w:rsidP="00490009">
      <w:pPr>
        <w:pStyle w:val="Heading1"/>
        <w:rPr>
          <w:lang w:val="en-US"/>
        </w:rPr>
      </w:pPr>
      <w:r w:rsidRPr="008F2957">
        <w:rPr>
          <w:lang w:val="en-US"/>
        </w:rPr>
        <w:t>Community</w:t>
      </w:r>
      <w:r w:rsidR="00490009" w:rsidRPr="008F2957">
        <w:rPr>
          <w:lang w:val="en-US"/>
        </w:rPr>
        <w:t xml:space="preserve"> &amp; Green Impact</w:t>
      </w:r>
    </w:p>
    <w:p w:rsidR="00887C10" w:rsidRPr="008F2957" w:rsidRDefault="00887C10" w:rsidP="00887C10">
      <w:pPr>
        <w:rPr>
          <w:rFonts w:ascii="Baskerville Old Face" w:hAnsi="Baskerville Old Face"/>
          <w:lang w:val="en-US"/>
        </w:rPr>
      </w:pPr>
    </w:p>
    <w:p w:rsidR="00323A4B" w:rsidRPr="008F2957" w:rsidRDefault="00323A4B" w:rsidP="008F2957">
      <w:pPr>
        <w:pStyle w:val="Heading2"/>
        <w:rPr>
          <w:lang w:val="en-US"/>
        </w:rPr>
      </w:pPr>
      <w:r w:rsidRPr="008F2957">
        <w:rPr>
          <w:lang w:val="en-US"/>
        </w:rPr>
        <w:t xml:space="preserve">Volunteer program </w:t>
      </w:r>
      <w:r w:rsidRPr="008F2957">
        <w:rPr>
          <w:rStyle w:val="SubtitleChar"/>
          <w:b w:val="0"/>
          <w:lang w:val="en-US"/>
        </w:rPr>
        <w:t>– Ongoing</w:t>
      </w:r>
    </w:p>
    <w:p w:rsidR="00323A4B" w:rsidRPr="008F2957" w:rsidRDefault="00443EDD" w:rsidP="00323A4B">
      <w:pPr>
        <w:pStyle w:val="NoSpacing"/>
        <w:rPr>
          <w:rFonts w:ascii="Baskerville Old Face" w:hAnsi="Baskerville Old Face"/>
          <w:lang w:val="en-US"/>
        </w:rPr>
      </w:pPr>
      <w:r>
        <w:rPr>
          <w:rFonts w:ascii="Baskerville Old Face" w:hAnsi="Baskerville Old Face"/>
          <w:lang w:val="en-US"/>
        </w:rPr>
        <w:t>Green Office has always provided</w:t>
      </w:r>
      <w:r w:rsidR="00323A4B" w:rsidRPr="008F2957">
        <w:rPr>
          <w:rFonts w:ascii="Baskerville Old Face" w:hAnsi="Baskerville Old Face"/>
          <w:lang w:val="en-US"/>
        </w:rPr>
        <w:t xml:space="preserve"> the opportunity for volunteers to join the Green Office</w:t>
      </w:r>
      <w:r>
        <w:rPr>
          <w:rFonts w:ascii="Baskerville Old Face" w:hAnsi="Baskerville Old Face"/>
          <w:lang w:val="en-US"/>
        </w:rPr>
        <w:t>, but it only started to be successful since we are having a community coordinator in the team who is responsible for recruiting and involving the volunteers. . The community coordinator is in contact with all the volunteers and explains the possibilities of being involved in the different Green Office projects. Besides, we are also</w:t>
      </w:r>
      <w:r w:rsidR="00323A4B" w:rsidRPr="008F2957">
        <w:rPr>
          <w:rFonts w:ascii="Baskerville Old Face" w:hAnsi="Baskerville Old Face"/>
          <w:lang w:val="en-US"/>
        </w:rPr>
        <w:t xml:space="preserve"> </w:t>
      </w:r>
      <w:r w:rsidRPr="008F2957">
        <w:rPr>
          <w:rFonts w:ascii="Baskerville Old Face" w:hAnsi="Baskerville Old Face"/>
          <w:lang w:val="en-US"/>
        </w:rPr>
        <w:t>organizing</w:t>
      </w:r>
      <w:r w:rsidR="00323A4B" w:rsidRPr="008F2957">
        <w:rPr>
          <w:rFonts w:ascii="Baskerville Old Face" w:hAnsi="Baskerville Old Face"/>
          <w:lang w:val="en-US"/>
        </w:rPr>
        <w:t xml:space="preserve"> monthly </w:t>
      </w:r>
      <w:r>
        <w:rPr>
          <w:rFonts w:ascii="Baskerville Old Face" w:hAnsi="Baskerville Old Face"/>
          <w:lang w:val="en-US"/>
        </w:rPr>
        <w:t xml:space="preserve">team gatherings for the entire group to exchange ideas and come up with new sustainable actions or projects. </w:t>
      </w:r>
    </w:p>
    <w:p w:rsidR="00323A4B" w:rsidRPr="008F2957" w:rsidRDefault="00323A4B" w:rsidP="00887C10">
      <w:pPr>
        <w:rPr>
          <w:rFonts w:ascii="Baskerville Old Face" w:hAnsi="Baskerville Old Face"/>
          <w:lang w:val="en-US"/>
        </w:rPr>
      </w:pPr>
    </w:p>
    <w:p w:rsidR="00323A4B" w:rsidRPr="008F2957" w:rsidRDefault="00323A4B" w:rsidP="008F2957">
      <w:pPr>
        <w:pStyle w:val="Heading2"/>
        <w:rPr>
          <w:rStyle w:val="SubtitleChar"/>
          <w:b w:val="0"/>
          <w:lang w:val="en-US"/>
        </w:rPr>
      </w:pPr>
      <w:r w:rsidRPr="008F2957">
        <w:rPr>
          <w:lang w:val="en-US"/>
        </w:rPr>
        <w:t xml:space="preserve">Green Impact Program </w:t>
      </w:r>
      <w:r w:rsidRPr="008F2957">
        <w:rPr>
          <w:rStyle w:val="SubtitleChar"/>
          <w:b w:val="0"/>
          <w:lang w:val="en-US"/>
        </w:rPr>
        <w:t xml:space="preserve">– Ongoing </w:t>
      </w:r>
    </w:p>
    <w:p w:rsidR="00887C10" w:rsidRPr="008F2957" w:rsidRDefault="00443EDD" w:rsidP="009C48EC">
      <w:pPr>
        <w:pStyle w:val="NoSpacing"/>
        <w:rPr>
          <w:rFonts w:ascii="Baskerville Old Face" w:hAnsi="Baskerville Old Face"/>
          <w:lang w:val="en-US"/>
        </w:rPr>
      </w:pPr>
      <w:r>
        <w:rPr>
          <w:rFonts w:ascii="Baskerville Old Face" w:hAnsi="Baskerville Old Face"/>
          <w:lang w:val="en-US"/>
        </w:rPr>
        <w:t>This project is f</w:t>
      </w:r>
      <w:r w:rsidR="009C48EC" w:rsidRPr="008F2957">
        <w:rPr>
          <w:rFonts w:ascii="Baskerville Old Face" w:hAnsi="Baskerville Old Face"/>
          <w:lang w:val="en-US"/>
        </w:rPr>
        <w:t xml:space="preserve">ocusing on the involvement of </w:t>
      </w:r>
      <w:r>
        <w:rPr>
          <w:rFonts w:ascii="Baskerville Old Face" w:hAnsi="Baskerville Old Face"/>
          <w:lang w:val="en-US"/>
        </w:rPr>
        <w:t>staff members in sustainability at WUR, by performing small actions in and around the workspace. It is a collaboration with FB and Green Office</w:t>
      </w:r>
      <w:r w:rsidR="009C48EC" w:rsidRPr="008F2957">
        <w:rPr>
          <w:rFonts w:ascii="Baskerville Old Face" w:hAnsi="Baskerville Old Face"/>
          <w:lang w:val="en-US"/>
        </w:rPr>
        <w:t xml:space="preserve"> </w:t>
      </w:r>
      <w:r>
        <w:rPr>
          <w:rFonts w:ascii="Baskerville Old Face" w:hAnsi="Baskerville Old Face"/>
          <w:lang w:val="en-US"/>
        </w:rPr>
        <w:t>is responsible for the involv</w:t>
      </w:r>
      <w:r w:rsidR="00903775">
        <w:rPr>
          <w:rFonts w:ascii="Baskerville Old Face" w:hAnsi="Baskerville Old Face"/>
          <w:lang w:val="en-US"/>
        </w:rPr>
        <w:t xml:space="preserve">ement of students in the teams. By coordinating the student team in Forum and Orion and recruiting </w:t>
      </w:r>
      <w:r>
        <w:rPr>
          <w:rFonts w:ascii="Baskerville Old Face" w:hAnsi="Baskerville Old Face"/>
          <w:lang w:val="en-US"/>
        </w:rPr>
        <w:t>the so called G</w:t>
      </w:r>
      <w:r w:rsidR="00903775">
        <w:rPr>
          <w:rFonts w:ascii="Baskerville Old Face" w:hAnsi="Baskerville Old Face"/>
          <w:lang w:val="en-US"/>
        </w:rPr>
        <w:t xml:space="preserve">reen Impact Project Assistants to join the staff teams in the other buildings. </w:t>
      </w:r>
    </w:p>
    <w:p w:rsidR="00887C10" w:rsidRPr="008F2957" w:rsidRDefault="00887C10" w:rsidP="00887C10">
      <w:pPr>
        <w:pStyle w:val="NoSpacing"/>
        <w:rPr>
          <w:rFonts w:ascii="Baskerville Old Face" w:hAnsi="Baskerville Old Face"/>
          <w:lang w:val="en-US"/>
        </w:rPr>
      </w:pPr>
    </w:p>
    <w:p w:rsidR="00887C10" w:rsidRPr="008F2957" w:rsidRDefault="004B4BB0" w:rsidP="004B4BB0">
      <w:pPr>
        <w:pStyle w:val="Heading2"/>
        <w:rPr>
          <w:lang w:val="en-US"/>
        </w:rPr>
      </w:pPr>
      <w:r>
        <w:rPr>
          <w:lang w:val="en-US"/>
        </w:rPr>
        <w:t>Other tasks</w:t>
      </w:r>
    </w:p>
    <w:p w:rsidR="00887C10" w:rsidRPr="00760E34" w:rsidRDefault="00887C10" w:rsidP="00887C10">
      <w:pPr>
        <w:pStyle w:val="NoSpacing"/>
        <w:rPr>
          <w:rFonts w:ascii="Baskerville Old Face" w:hAnsi="Baskerville Old Face"/>
          <w:lang w:val="en-US"/>
        </w:rPr>
      </w:pPr>
      <w:r w:rsidRPr="008F2957">
        <w:rPr>
          <w:rFonts w:ascii="Baskerville Old Face" w:hAnsi="Baskerville Old Face"/>
          <w:lang w:val="en-US"/>
        </w:rPr>
        <w:t xml:space="preserve">• Collaboration with </w:t>
      </w:r>
      <w:r w:rsidRPr="00760E34">
        <w:rPr>
          <w:rFonts w:ascii="Baskerville Old Face" w:hAnsi="Baskerville Old Face"/>
          <w:lang w:val="en-US"/>
        </w:rPr>
        <w:t xml:space="preserve">the Green Active Network of Wageningen. </w:t>
      </w:r>
    </w:p>
    <w:p w:rsidR="00760E34" w:rsidRDefault="00887C10" w:rsidP="00760E34">
      <w:pPr>
        <w:pStyle w:val="NoSpacing"/>
        <w:rPr>
          <w:rFonts w:ascii="Baskerville Old Face" w:hAnsi="Baskerville Old Face"/>
          <w:lang w:val="en-US"/>
        </w:rPr>
      </w:pPr>
      <w:r w:rsidRPr="00760E34">
        <w:rPr>
          <w:rFonts w:ascii="Baskerville Old Face" w:hAnsi="Baskerville Old Face"/>
          <w:lang w:val="en-US"/>
        </w:rPr>
        <w:t xml:space="preserve">• </w:t>
      </w:r>
      <w:r w:rsidR="00760E34">
        <w:rPr>
          <w:rFonts w:ascii="Baskerville Old Face" w:hAnsi="Baskerville Old Face"/>
          <w:lang w:val="en-US"/>
        </w:rPr>
        <w:t>Stay in contact</w:t>
      </w:r>
      <w:r w:rsidRPr="00760E34">
        <w:rPr>
          <w:rFonts w:ascii="Baskerville Old Face" w:hAnsi="Baskerville Old Face"/>
          <w:lang w:val="en-US"/>
        </w:rPr>
        <w:t xml:space="preserve"> with the national Stud</w:t>
      </w:r>
      <w:bookmarkStart w:id="0" w:name="_GoBack"/>
      <w:bookmarkEnd w:id="0"/>
      <w:r w:rsidRPr="00760E34">
        <w:rPr>
          <w:rFonts w:ascii="Baskerville Old Face" w:hAnsi="Baskerville Old Face"/>
          <w:lang w:val="en-US"/>
        </w:rPr>
        <w:t>enten voor Morgen network</w:t>
      </w:r>
      <w:r w:rsidR="00323A4B" w:rsidRPr="00760E34">
        <w:rPr>
          <w:rFonts w:ascii="Baskerville Old Face" w:hAnsi="Baskerville Old Face"/>
          <w:lang w:val="en-US"/>
        </w:rPr>
        <w:t xml:space="preserve"> </w:t>
      </w:r>
    </w:p>
    <w:p w:rsidR="009D2397" w:rsidRPr="00760E34" w:rsidRDefault="00760E34" w:rsidP="00760E34">
      <w:pPr>
        <w:pStyle w:val="NoSpacing"/>
        <w:rPr>
          <w:rFonts w:ascii="Baskerville Old Face" w:hAnsi="Baskerville Old Face"/>
          <w:lang w:val="en-US"/>
        </w:rPr>
      </w:pPr>
      <w:r w:rsidRPr="00760E34">
        <w:rPr>
          <w:rFonts w:ascii="Baskerville Old Face" w:hAnsi="Baskerville Old Face"/>
          <w:lang w:val="en-US"/>
        </w:rPr>
        <w:t xml:space="preserve">• </w:t>
      </w:r>
      <w:r>
        <w:rPr>
          <w:rFonts w:ascii="Baskerville Old Face" w:hAnsi="Baskerville Old Face"/>
          <w:lang w:val="en-US"/>
        </w:rPr>
        <w:t>Stay in contact</w:t>
      </w:r>
      <w:r w:rsidRPr="00760E34">
        <w:rPr>
          <w:rFonts w:ascii="Baskerville Old Face" w:hAnsi="Baskerville Old Face"/>
          <w:lang w:val="en-US"/>
        </w:rPr>
        <w:t xml:space="preserve"> with the </w:t>
      </w:r>
      <w:r w:rsidR="00323A4B" w:rsidRPr="00760E34">
        <w:rPr>
          <w:rFonts w:ascii="Baskerville Old Face" w:hAnsi="Baskerville Old Face"/>
          <w:lang w:val="en-US"/>
        </w:rPr>
        <w:t>European Green Office Movement</w:t>
      </w:r>
      <w:r>
        <w:rPr>
          <w:rFonts w:ascii="Baskerville Old Face" w:hAnsi="Baskerville Old Face"/>
          <w:lang w:val="en-US"/>
        </w:rPr>
        <w:t xml:space="preserve">. </w:t>
      </w:r>
    </w:p>
    <w:p w:rsidR="003C706B" w:rsidRPr="008F2957" w:rsidRDefault="003C706B" w:rsidP="00887C10">
      <w:pPr>
        <w:pStyle w:val="NoSpacing"/>
        <w:rPr>
          <w:rFonts w:ascii="Baskerville Old Face" w:hAnsi="Baskerville Old Face"/>
          <w:lang w:val="en-US"/>
        </w:rPr>
      </w:pPr>
    </w:p>
    <w:p w:rsidR="001416B6" w:rsidRPr="008F2957" w:rsidRDefault="001416B6" w:rsidP="00887C10">
      <w:pPr>
        <w:pStyle w:val="NoSpacing"/>
        <w:rPr>
          <w:rFonts w:ascii="Baskerville Old Face" w:hAnsi="Baskerville Old Face"/>
          <w:lang w:val="en-US"/>
        </w:rPr>
      </w:pPr>
    </w:p>
    <w:p w:rsidR="00887C10" w:rsidRPr="008F2957" w:rsidRDefault="003C706B" w:rsidP="003C706B">
      <w:pPr>
        <w:pStyle w:val="NoSpacing"/>
        <w:jc w:val="center"/>
        <w:rPr>
          <w:rFonts w:ascii="Baskerville Old Face" w:hAnsi="Baskerville Old Face"/>
          <w:i/>
          <w:sz w:val="20"/>
          <w:szCs w:val="20"/>
          <w:lang w:val="en-US"/>
        </w:rPr>
      </w:pPr>
      <w:r w:rsidRPr="008F2957">
        <w:rPr>
          <w:rFonts w:ascii="Baskerville Old Face" w:hAnsi="Baskerville Old Face"/>
          <w:i/>
          <w:sz w:val="20"/>
          <w:szCs w:val="20"/>
          <w:lang w:val="en-US"/>
        </w:rPr>
        <w:t>Integration is everything</w:t>
      </w:r>
    </w:p>
    <w:p w:rsidR="003C706B" w:rsidRPr="008F2957" w:rsidRDefault="003C706B" w:rsidP="003C706B">
      <w:pPr>
        <w:pStyle w:val="NoSpacing"/>
        <w:jc w:val="center"/>
        <w:rPr>
          <w:rFonts w:ascii="Baskerville Old Face" w:hAnsi="Baskerville Old Face"/>
          <w:i/>
          <w:sz w:val="20"/>
          <w:szCs w:val="20"/>
          <w:lang w:val="en-US"/>
        </w:rPr>
      </w:pPr>
      <w:r w:rsidRPr="008F2957">
        <w:rPr>
          <w:rFonts w:ascii="Baskerville Old Face" w:hAnsi="Baskerville Old Face"/>
          <w:i/>
          <w:sz w:val="20"/>
          <w:szCs w:val="20"/>
          <w:lang w:val="en-US"/>
        </w:rPr>
        <w:t>- Irene Marcic</w:t>
      </w:r>
    </w:p>
    <w:p w:rsidR="00887C10" w:rsidRPr="008F2957" w:rsidRDefault="00887C10" w:rsidP="009C48EC">
      <w:pPr>
        <w:pStyle w:val="NoSpacing"/>
        <w:rPr>
          <w:rFonts w:ascii="Baskerville Old Face" w:hAnsi="Baskerville Old Face"/>
          <w:vanish/>
          <w:lang w:val="en-US"/>
          <w:specVanish/>
        </w:rPr>
      </w:pPr>
    </w:p>
    <w:p w:rsidR="00423A67" w:rsidRPr="008F2957" w:rsidRDefault="00423A67" w:rsidP="009C48EC">
      <w:pPr>
        <w:pStyle w:val="NoSpacing"/>
        <w:rPr>
          <w:rFonts w:ascii="Baskerville Old Face" w:hAnsi="Baskerville Old Face"/>
          <w:lang w:val="en-US"/>
        </w:rPr>
      </w:pPr>
      <w:r w:rsidRPr="008F2957">
        <w:rPr>
          <w:rFonts w:ascii="Baskerville Old Face" w:hAnsi="Baskerville Old Face"/>
          <w:lang w:val="en-US"/>
        </w:rPr>
        <w:t xml:space="preserve"> </w:t>
      </w:r>
    </w:p>
    <w:p w:rsidR="00423A67" w:rsidRPr="006B4196" w:rsidRDefault="00423A67" w:rsidP="006B4196">
      <w:pPr>
        <w:rPr>
          <w:lang w:val="en-US"/>
        </w:rPr>
      </w:pPr>
    </w:p>
    <w:p w:rsidR="00423A67" w:rsidRPr="008F2957" w:rsidRDefault="00423A67" w:rsidP="009C48EC">
      <w:pPr>
        <w:pStyle w:val="NoSpacing"/>
        <w:rPr>
          <w:rFonts w:ascii="Baskerville Old Face" w:hAnsi="Baskerville Old Face"/>
          <w:lang w:val="en-US"/>
        </w:rPr>
      </w:pPr>
    </w:p>
    <w:p w:rsidR="00423A67" w:rsidRPr="008F2957" w:rsidRDefault="00423A67" w:rsidP="009C48EC">
      <w:pPr>
        <w:pStyle w:val="NoSpacing"/>
        <w:rPr>
          <w:rFonts w:ascii="Baskerville Old Face" w:hAnsi="Baskerville Old Face"/>
          <w:lang w:val="en-US"/>
        </w:rPr>
      </w:pPr>
    </w:p>
    <w:p w:rsidR="00423A67" w:rsidRPr="008F2957" w:rsidRDefault="00423A67" w:rsidP="009C48EC">
      <w:pPr>
        <w:pStyle w:val="NoSpacing"/>
        <w:rPr>
          <w:rFonts w:ascii="Baskerville Old Face" w:hAnsi="Baskerville Old Face"/>
          <w:lang w:val="en-US"/>
        </w:rPr>
      </w:pPr>
    </w:p>
    <w:sectPr w:rsidR="00423A67" w:rsidRPr="008F2957" w:rsidSect="00CF2BFE">
      <w:pgSz w:w="11906" w:h="16838"/>
      <w:pgMar w:top="126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8C4"/>
    <w:multiLevelType w:val="hybridMultilevel"/>
    <w:tmpl w:val="AAAC1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DB1F80"/>
    <w:multiLevelType w:val="hybridMultilevel"/>
    <w:tmpl w:val="3D3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B31D4"/>
    <w:multiLevelType w:val="hybridMultilevel"/>
    <w:tmpl w:val="88022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4D08CE"/>
    <w:multiLevelType w:val="hybridMultilevel"/>
    <w:tmpl w:val="F990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176EE"/>
    <w:multiLevelType w:val="hybridMultilevel"/>
    <w:tmpl w:val="6ED693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FF385F"/>
    <w:multiLevelType w:val="hybridMultilevel"/>
    <w:tmpl w:val="DABCF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183C8E"/>
    <w:multiLevelType w:val="hybridMultilevel"/>
    <w:tmpl w:val="8610A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EB69B3"/>
    <w:multiLevelType w:val="hybridMultilevel"/>
    <w:tmpl w:val="D654DBEE"/>
    <w:lvl w:ilvl="0" w:tplc="B3E6EAD0">
      <w:numFmt w:val="bullet"/>
      <w:lvlText w:val=""/>
      <w:lvlJc w:val="left"/>
      <w:pPr>
        <w:ind w:left="720" w:hanging="360"/>
      </w:pPr>
      <w:rPr>
        <w:rFonts w:ascii="Wingdings" w:eastAsiaTheme="minorHAnsi" w:hAnsi="Wingdings" w:cs="Times New Roman" w:hint="default"/>
      </w:rPr>
    </w:lvl>
    <w:lvl w:ilvl="1" w:tplc="ED9C160E">
      <w:numFmt w:val="bullet"/>
      <w:lvlText w:val="-"/>
      <w:lvlJc w:val="left"/>
      <w:pPr>
        <w:ind w:left="1440" w:hanging="360"/>
      </w:pPr>
      <w:rPr>
        <w:rFonts w:ascii="Times New Roman" w:eastAsiaTheme="minorHAnsi" w:hAnsi="Times New Roman" w:cs="Times New Roman" w:hint="default"/>
        <w:b/>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EC"/>
    <w:rsid w:val="00042FBE"/>
    <w:rsid w:val="00050556"/>
    <w:rsid w:val="0008526E"/>
    <w:rsid w:val="0009349F"/>
    <w:rsid w:val="000A7FF5"/>
    <w:rsid w:val="000B576B"/>
    <w:rsid w:val="000D06DC"/>
    <w:rsid w:val="000E793E"/>
    <w:rsid w:val="001416B6"/>
    <w:rsid w:val="001B55D5"/>
    <w:rsid w:val="001C3D8D"/>
    <w:rsid w:val="002D3F09"/>
    <w:rsid w:val="00323A4B"/>
    <w:rsid w:val="003C706B"/>
    <w:rsid w:val="00423A67"/>
    <w:rsid w:val="00443EDD"/>
    <w:rsid w:val="00490009"/>
    <w:rsid w:val="004B4BB0"/>
    <w:rsid w:val="004C6062"/>
    <w:rsid w:val="004D4623"/>
    <w:rsid w:val="004F2CDB"/>
    <w:rsid w:val="004F3CA3"/>
    <w:rsid w:val="00501B56"/>
    <w:rsid w:val="005A0736"/>
    <w:rsid w:val="006771F9"/>
    <w:rsid w:val="006B4196"/>
    <w:rsid w:val="006D4697"/>
    <w:rsid w:val="007035FC"/>
    <w:rsid w:val="00760E34"/>
    <w:rsid w:val="007B22DA"/>
    <w:rsid w:val="007D5924"/>
    <w:rsid w:val="00885827"/>
    <w:rsid w:val="00887C10"/>
    <w:rsid w:val="008E1B81"/>
    <w:rsid w:val="008E431C"/>
    <w:rsid w:val="008F2957"/>
    <w:rsid w:val="00900630"/>
    <w:rsid w:val="00903775"/>
    <w:rsid w:val="009235F2"/>
    <w:rsid w:val="009C2723"/>
    <w:rsid w:val="009C48EC"/>
    <w:rsid w:val="009D1B92"/>
    <w:rsid w:val="009D2397"/>
    <w:rsid w:val="00A51710"/>
    <w:rsid w:val="00B07761"/>
    <w:rsid w:val="00B27831"/>
    <w:rsid w:val="00B81300"/>
    <w:rsid w:val="00B8130F"/>
    <w:rsid w:val="00B81847"/>
    <w:rsid w:val="00BC2E18"/>
    <w:rsid w:val="00BE0014"/>
    <w:rsid w:val="00C20BA9"/>
    <w:rsid w:val="00CB35A7"/>
    <w:rsid w:val="00CF2BFE"/>
    <w:rsid w:val="00D203D1"/>
    <w:rsid w:val="00D7019D"/>
    <w:rsid w:val="00DA0A05"/>
    <w:rsid w:val="00E13104"/>
    <w:rsid w:val="00E13D6D"/>
    <w:rsid w:val="00EE13AC"/>
    <w:rsid w:val="00F14798"/>
    <w:rsid w:val="00F5733F"/>
    <w:rsid w:val="00F67B55"/>
    <w:rsid w:val="00FA73AD"/>
    <w:rsid w:val="00FF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E4AE"/>
  <w15:chartTrackingRefBased/>
  <w15:docId w15:val="{9BD1C611-67AD-4DA7-B8B4-1062CD70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8EC"/>
    <w:pPr>
      <w:spacing w:after="0" w:line="240" w:lineRule="auto"/>
    </w:pPr>
    <w:rPr>
      <w:rFonts w:ascii="Times New Roman" w:hAnsi="Times New Roman" w:cs="Times New Roman"/>
      <w:sz w:val="24"/>
      <w:szCs w:val="24"/>
      <w:lang w:val="nl-NL" w:eastAsia="nl-NL"/>
    </w:rPr>
  </w:style>
  <w:style w:type="paragraph" w:styleId="Heading1">
    <w:name w:val="heading 1"/>
    <w:basedOn w:val="Normal"/>
    <w:next w:val="Normal"/>
    <w:link w:val="Heading1Char"/>
    <w:uiPriority w:val="9"/>
    <w:qFormat/>
    <w:rsid w:val="00B81300"/>
    <w:pPr>
      <w:keepNext/>
      <w:keepLines/>
      <w:spacing w:before="240"/>
      <w:outlineLvl w:val="0"/>
    </w:pPr>
    <w:rPr>
      <w:rFonts w:asciiTheme="majorHAnsi" w:eastAsiaTheme="majorEastAsia" w:hAnsiTheme="majorHAnsi" w:cstheme="majorBidi"/>
      <w:b/>
      <w:color w:val="385623" w:themeColor="accent6" w:themeShade="80"/>
      <w:sz w:val="32"/>
      <w:szCs w:val="32"/>
      <w:u w:val="single"/>
    </w:rPr>
  </w:style>
  <w:style w:type="paragraph" w:styleId="Heading2">
    <w:name w:val="heading 2"/>
    <w:basedOn w:val="Normal"/>
    <w:next w:val="Normal"/>
    <w:link w:val="Heading2Char"/>
    <w:uiPriority w:val="9"/>
    <w:unhideWhenUsed/>
    <w:qFormat/>
    <w:rsid w:val="009C48EC"/>
    <w:pPr>
      <w:keepNext/>
      <w:keepLines/>
      <w:spacing w:before="40"/>
      <w:outlineLvl w:val="1"/>
    </w:pPr>
    <w:rPr>
      <w:rFonts w:asciiTheme="majorHAnsi" w:eastAsiaTheme="majorEastAsia" w:hAnsiTheme="majorHAnsi" w:cstheme="majorBidi"/>
      <w:b/>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BFE"/>
    <w:pPr>
      <w:spacing w:after="0" w:line="240" w:lineRule="auto"/>
    </w:pPr>
    <w:rPr>
      <w:rFonts w:ascii="Times New Roman" w:hAnsi="Times New Roman" w:cs="Times New Roman"/>
      <w:sz w:val="23"/>
      <w:szCs w:val="24"/>
      <w:lang w:val="nl-NL" w:eastAsia="nl-NL"/>
    </w:rPr>
  </w:style>
  <w:style w:type="character" w:customStyle="1" w:styleId="Heading1Char">
    <w:name w:val="Heading 1 Char"/>
    <w:basedOn w:val="DefaultParagraphFont"/>
    <w:link w:val="Heading1"/>
    <w:uiPriority w:val="9"/>
    <w:rsid w:val="00B81300"/>
    <w:rPr>
      <w:rFonts w:asciiTheme="majorHAnsi" w:eastAsiaTheme="majorEastAsia" w:hAnsiTheme="majorHAnsi" w:cstheme="majorBidi"/>
      <w:b/>
      <w:color w:val="385623" w:themeColor="accent6" w:themeShade="80"/>
      <w:sz w:val="32"/>
      <w:szCs w:val="32"/>
      <w:u w:val="single"/>
      <w:lang w:val="nl-NL" w:eastAsia="nl-NL"/>
    </w:rPr>
  </w:style>
  <w:style w:type="character" w:customStyle="1" w:styleId="Heading2Char">
    <w:name w:val="Heading 2 Char"/>
    <w:basedOn w:val="DefaultParagraphFont"/>
    <w:link w:val="Heading2"/>
    <w:uiPriority w:val="9"/>
    <w:rsid w:val="009C48EC"/>
    <w:rPr>
      <w:rFonts w:asciiTheme="majorHAnsi" w:eastAsiaTheme="majorEastAsia" w:hAnsiTheme="majorHAnsi" w:cstheme="majorBidi"/>
      <w:b/>
      <w:color w:val="538135" w:themeColor="accent6" w:themeShade="BF"/>
      <w:sz w:val="26"/>
      <w:szCs w:val="26"/>
      <w:lang w:val="nl-NL" w:eastAsia="nl-NL"/>
    </w:rPr>
  </w:style>
  <w:style w:type="paragraph" w:styleId="ListParagraph">
    <w:name w:val="List Paragraph"/>
    <w:basedOn w:val="Normal"/>
    <w:uiPriority w:val="34"/>
    <w:qFormat/>
    <w:rsid w:val="00E13D6D"/>
    <w:pPr>
      <w:ind w:left="720"/>
      <w:contextualSpacing/>
    </w:pPr>
  </w:style>
  <w:style w:type="paragraph" w:styleId="Title">
    <w:name w:val="Title"/>
    <w:basedOn w:val="Normal"/>
    <w:next w:val="Normal"/>
    <w:link w:val="TitleChar"/>
    <w:uiPriority w:val="10"/>
    <w:qFormat/>
    <w:rsid w:val="008E431C"/>
    <w:pPr>
      <w:contextualSpacing/>
    </w:pPr>
    <w:rPr>
      <w:rFonts w:asciiTheme="majorHAnsi" w:eastAsiaTheme="majorEastAsia" w:hAnsiTheme="majorHAnsi" w:cstheme="majorBidi"/>
      <w:b/>
      <w:color w:val="385623" w:themeColor="accent6" w:themeShade="80"/>
      <w:spacing w:val="-10"/>
      <w:kern w:val="28"/>
      <w:sz w:val="52"/>
      <w:szCs w:val="56"/>
    </w:rPr>
  </w:style>
  <w:style w:type="character" w:customStyle="1" w:styleId="TitleChar">
    <w:name w:val="Title Char"/>
    <w:basedOn w:val="DefaultParagraphFont"/>
    <w:link w:val="Title"/>
    <w:uiPriority w:val="10"/>
    <w:rsid w:val="008E431C"/>
    <w:rPr>
      <w:rFonts w:asciiTheme="majorHAnsi" w:eastAsiaTheme="majorEastAsia" w:hAnsiTheme="majorHAnsi" w:cstheme="majorBidi"/>
      <w:b/>
      <w:color w:val="385623" w:themeColor="accent6" w:themeShade="80"/>
      <w:spacing w:val="-10"/>
      <w:kern w:val="28"/>
      <w:sz w:val="52"/>
      <w:szCs w:val="56"/>
      <w:lang w:val="nl-NL" w:eastAsia="nl-NL"/>
    </w:rPr>
  </w:style>
  <w:style w:type="paragraph" w:styleId="Subtitle">
    <w:name w:val="Subtitle"/>
    <w:basedOn w:val="Normal"/>
    <w:next w:val="Normal"/>
    <w:link w:val="SubtitleChar"/>
    <w:uiPriority w:val="11"/>
    <w:qFormat/>
    <w:rsid w:val="00501B56"/>
    <w:pPr>
      <w:numPr>
        <w:ilvl w:val="1"/>
      </w:numPr>
      <w:spacing w:after="160"/>
    </w:pPr>
    <w:rPr>
      <w:rFonts w:asciiTheme="majorHAnsi" w:eastAsiaTheme="minorEastAsia" w:hAnsiTheme="majorHAnsi" w:cstheme="minorBidi"/>
      <w:i/>
      <w:color w:val="538135" w:themeColor="accent6" w:themeShade="BF"/>
      <w:spacing w:val="15"/>
      <w:sz w:val="22"/>
      <w:szCs w:val="22"/>
    </w:rPr>
  </w:style>
  <w:style w:type="character" w:customStyle="1" w:styleId="SubtitleChar">
    <w:name w:val="Subtitle Char"/>
    <w:basedOn w:val="DefaultParagraphFont"/>
    <w:link w:val="Subtitle"/>
    <w:uiPriority w:val="11"/>
    <w:rsid w:val="00501B56"/>
    <w:rPr>
      <w:rFonts w:asciiTheme="majorHAnsi" w:eastAsiaTheme="minorEastAsia" w:hAnsiTheme="majorHAnsi"/>
      <w:i/>
      <w:color w:val="538135" w:themeColor="accent6" w:themeShade="BF"/>
      <w:spacing w:val="15"/>
      <w:sz w:val="22"/>
      <w:lang w:val="nl-NL" w:eastAsia="nl-NL"/>
    </w:rPr>
  </w:style>
  <w:style w:type="character" w:styleId="Hyperlink">
    <w:name w:val="Hyperlink"/>
    <w:basedOn w:val="DefaultParagraphFont"/>
    <w:uiPriority w:val="99"/>
    <w:unhideWhenUsed/>
    <w:rsid w:val="008E431C"/>
    <w:rPr>
      <w:color w:val="0563C1"/>
      <w:u w:val="single"/>
    </w:rPr>
  </w:style>
  <w:style w:type="character" w:customStyle="1" w:styleId="UnresolvedMention1">
    <w:name w:val="Unresolved Mention1"/>
    <w:basedOn w:val="DefaultParagraphFont"/>
    <w:uiPriority w:val="99"/>
    <w:semiHidden/>
    <w:unhideWhenUsed/>
    <w:rsid w:val="008E431C"/>
    <w:rPr>
      <w:color w:val="808080"/>
      <w:shd w:val="clear" w:color="auto" w:fill="E6E6E6"/>
    </w:rPr>
  </w:style>
  <w:style w:type="character" w:styleId="UnresolvedMention">
    <w:name w:val="Unresolved Mention"/>
    <w:basedOn w:val="DefaultParagraphFont"/>
    <w:uiPriority w:val="99"/>
    <w:semiHidden/>
    <w:unhideWhenUsed/>
    <w:rsid w:val="009D1B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128">
      <w:bodyDiv w:val="1"/>
      <w:marLeft w:val="0"/>
      <w:marRight w:val="0"/>
      <w:marTop w:val="0"/>
      <w:marBottom w:val="0"/>
      <w:divBdr>
        <w:top w:val="none" w:sz="0" w:space="0" w:color="auto"/>
        <w:left w:val="none" w:sz="0" w:space="0" w:color="auto"/>
        <w:bottom w:val="none" w:sz="0" w:space="0" w:color="auto"/>
        <w:right w:val="none" w:sz="0" w:space="0" w:color="auto"/>
      </w:divBdr>
    </w:div>
    <w:div w:id="1935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metruiendag.nl/" TargetMode="External"/><Relationship Id="rId3" Type="http://schemas.openxmlformats.org/officeDocument/2006/relationships/styles" Target="styles.xml"/><Relationship Id="rId7" Type="http://schemas.openxmlformats.org/officeDocument/2006/relationships/hyperlink" Target="https://www.greenofficewageningen.nl/seriously-sustainable-we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eenactivenetwork.wordpres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eenmetric.u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714F-DFD0-47F2-93D3-CD2D948C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EE47A294.dotm</Template>
  <TotalTime>12</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Linde</dc:creator>
  <cp:keywords/>
  <dc:description/>
  <cp:lastModifiedBy>Berg, Linde</cp:lastModifiedBy>
  <cp:revision>5</cp:revision>
  <dcterms:created xsi:type="dcterms:W3CDTF">2020-02-13T12:26:00Z</dcterms:created>
  <dcterms:modified xsi:type="dcterms:W3CDTF">2020-02-13T12:37:00Z</dcterms:modified>
</cp:coreProperties>
</file>